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421E1" w14:textId="17FC30C2" w:rsidR="00B73B8F" w:rsidRPr="003176A9" w:rsidRDefault="00B73B8F" w:rsidP="003176A9">
      <w:pPr>
        <w:pStyle w:val="Heading1"/>
        <w:spacing w:line="480" w:lineRule="auto"/>
        <w:rPr>
          <w:rFonts w:ascii="Times New Roman" w:hAnsi="Times New Roman" w:cs="Times New Roman"/>
          <w:sz w:val="24"/>
          <w:szCs w:val="24"/>
        </w:rPr>
      </w:pPr>
      <w:bookmarkStart w:id="0" w:name="_GoBack"/>
      <w:bookmarkEnd w:id="0"/>
    </w:p>
    <w:p w14:paraId="0D9054C0" w14:textId="77777777" w:rsidR="003F653A" w:rsidRPr="003176A9" w:rsidRDefault="003F653A" w:rsidP="003176A9">
      <w:pPr>
        <w:tabs>
          <w:tab w:val="left" w:pos="4095"/>
        </w:tabs>
        <w:spacing w:line="480" w:lineRule="auto"/>
        <w:jc w:val="center"/>
        <w:rPr>
          <w:rFonts w:ascii="Times New Roman" w:hAnsi="Times New Roman" w:cs="Times New Roman"/>
          <w:sz w:val="24"/>
          <w:szCs w:val="24"/>
        </w:rPr>
      </w:pPr>
    </w:p>
    <w:p w14:paraId="046F0958" w14:textId="6FD17223" w:rsidR="003F653A" w:rsidRPr="003176A9" w:rsidRDefault="003F653A" w:rsidP="003176A9">
      <w:pPr>
        <w:tabs>
          <w:tab w:val="left" w:pos="4095"/>
        </w:tabs>
        <w:spacing w:line="480" w:lineRule="auto"/>
        <w:jc w:val="center"/>
        <w:rPr>
          <w:rFonts w:ascii="Times New Roman" w:hAnsi="Times New Roman" w:cs="Times New Roman"/>
          <w:sz w:val="24"/>
          <w:szCs w:val="24"/>
        </w:rPr>
      </w:pPr>
      <w:r w:rsidRPr="003176A9">
        <w:rPr>
          <w:rFonts w:ascii="Times New Roman" w:hAnsi="Times New Roman" w:cs="Times New Roman"/>
          <w:sz w:val="24"/>
          <w:szCs w:val="24"/>
        </w:rPr>
        <w:t>COUNTRY PROFILE FOR INTERNATIONAL BUSINESS</w:t>
      </w:r>
    </w:p>
    <w:p w14:paraId="0CCD80E4" w14:textId="1F86DF63" w:rsidR="003F653A" w:rsidRPr="003176A9" w:rsidRDefault="003F653A" w:rsidP="003176A9">
      <w:pPr>
        <w:tabs>
          <w:tab w:val="left" w:pos="4095"/>
        </w:tabs>
        <w:spacing w:line="480" w:lineRule="auto"/>
        <w:jc w:val="center"/>
        <w:rPr>
          <w:rFonts w:ascii="Times New Roman" w:hAnsi="Times New Roman" w:cs="Times New Roman"/>
          <w:sz w:val="24"/>
          <w:szCs w:val="24"/>
        </w:rPr>
      </w:pPr>
      <w:r w:rsidRPr="003176A9">
        <w:rPr>
          <w:rFonts w:ascii="Times New Roman" w:hAnsi="Times New Roman" w:cs="Times New Roman"/>
          <w:sz w:val="24"/>
          <w:szCs w:val="24"/>
        </w:rPr>
        <w:t>Student name</w:t>
      </w:r>
    </w:p>
    <w:p w14:paraId="14348BC5" w14:textId="745515EA" w:rsidR="003F653A" w:rsidRPr="003176A9" w:rsidRDefault="003F653A" w:rsidP="003176A9">
      <w:pPr>
        <w:tabs>
          <w:tab w:val="left" w:pos="4095"/>
        </w:tabs>
        <w:spacing w:line="480" w:lineRule="auto"/>
        <w:jc w:val="center"/>
        <w:rPr>
          <w:rFonts w:ascii="Times New Roman" w:hAnsi="Times New Roman" w:cs="Times New Roman"/>
          <w:sz w:val="24"/>
          <w:szCs w:val="24"/>
        </w:rPr>
      </w:pPr>
      <w:r w:rsidRPr="003176A9">
        <w:rPr>
          <w:rFonts w:ascii="Times New Roman" w:hAnsi="Times New Roman" w:cs="Times New Roman"/>
          <w:sz w:val="24"/>
          <w:szCs w:val="24"/>
        </w:rPr>
        <w:t>Institution</w:t>
      </w:r>
    </w:p>
    <w:p w14:paraId="2351B5B3" w14:textId="55EE9F6E" w:rsidR="003F653A" w:rsidRPr="003176A9" w:rsidRDefault="003F653A" w:rsidP="003176A9">
      <w:pPr>
        <w:tabs>
          <w:tab w:val="left" w:pos="4095"/>
        </w:tabs>
        <w:spacing w:line="480" w:lineRule="auto"/>
        <w:jc w:val="center"/>
        <w:rPr>
          <w:rFonts w:ascii="Times New Roman" w:hAnsi="Times New Roman" w:cs="Times New Roman"/>
          <w:sz w:val="24"/>
          <w:szCs w:val="24"/>
        </w:rPr>
      </w:pPr>
      <w:r w:rsidRPr="003176A9">
        <w:rPr>
          <w:rFonts w:ascii="Times New Roman" w:hAnsi="Times New Roman" w:cs="Times New Roman"/>
          <w:sz w:val="24"/>
          <w:szCs w:val="24"/>
        </w:rPr>
        <w:t>Course</w:t>
      </w:r>
    </w:p>
    <w:p w14:paraId="24E4A86A" w14:textId="76439588" w:rsidR="003F653A" w:rsidRPr="003176A9" w:rsidRDefault="003F653A" w:rsidP="003176A9">
      <w:pPr>
        <w:tabs>
          <w:tab w:val="left" w:pos="4095"/>
        </w:tabs>
        <w:spacing w:line="480" w:lineRule="auto"/>
        <w:jc w:val="center"/>
        <w:rPr>
          <w:rFonts w:ascii="Times New Roman" w:hAnsi="Times New Roman" w:cs="Times New Roman"/>
          <w:sz w:val="24"/>
          <w:szCs w:val="24"/>
        </w:rPr>
      </w:pPr>
      <w:r w:rsidRPr="003176A9">
        <w:rPr>
          <w:rFonts w:ascii="Times New Roman" w:hAnsi="Times New Roman" w:cs="Times New Roman"/>
          <w:sz w:val="24"/>
          <w:szCs w:val="24"/>
        </w:rPr>
        <w:t>Date</w:t>
      </w:r>
    </w:p>
    <w:p w14:paraId="63AF6500" w14:textId="77777777" w:rsidR="003F653A" w:rsidRPr="003176A9" w:rsidRDefault="003F653A" w:rsidP="003176A9">
      <w:pPr>
        <w:tabs>
          <w:tab w:val="left" w:pos="4095"/>
        </w:tabs>
        <w:spacing w:line="480" w:lineRule="auto"/>
        <w:rPr>
          <w:rFonts w:ascii="Times New Roman" w:hAnsi="Times New Roman" w:cs="Times New Roman"/>
          <w:sz w:val="24"/>
          <w:szCs w:val="24"/>
        </w:rPr>
      </w:pPr>
    </w:p>
    <w:p w14:paraId="40E749F5" w14:textId="75101127" w:rsidR="00B73B8F" w:rsidRPr="003176A9" w:rsidRDefault="00B73B8F" w:rsidP="003176A9">
      <w:pPr>
        <w:tabs>
          <w:tab w:val="left" w:pos="4095"/>
        </w:tabs>
        <w:spacing w:line="480" w:lineRule="auto"/>
        <w:rPr>
          <w:rFonts w:ascii="Times New Roman" w:eastAsiaTheme="majorEastAsia" w:hAnsi="Times New Roman" w:cs="Times New Roman"/>
          <w:color w:val="2F5496" w:themeColor="accent1" w:themeShade="BF"/>
          <w:sz w:val="24"/>
          <w:szCs w:val="24"/>
        </w:rPr>
      </w:pPr>
      <w:r w:rsidRPr="003176A9">
        <w:rPr>
          <w:rFonts w:ascii="Times New Roman" w:hAnsi="Times New Roman" w:cs="Times New Roman"/>
          <w:sz w:val="24"/>
          <w:szCs w:val="24"/>
        </w:rPr>
        <w:br w:type="page"/>
      </w:r>
      <w:r w:rsidR="003F653A" w:rsidRPr="003176A9">
        <w:rPr>
          <w:rFonts w:ascii="Times New Roman" w:hAnsi="Times New Roman" w:cs="Times New Roman"/>
          <w:sz w:val="24"/>
          <w:szCs w:val="24"/>
        </w:rPr>
        <w:lastRenderedPageBreak/>
        <w:tab/>
      </w:r>
    </w:p>
    <w:p w14:paraId="165A0EF3" w14:textId="77777777" w:rsidR="00F150D2" w:rsidRPr="003176A9" w:rsidRDefault="00F150D2" w:rsidP="003176A9">
      <w:pPr>
        <w:pStyle w:val="Heading1"/>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111008159"/>
        <w:docPartObj>
          <w:docPartGallery w:val="Table of Contents"/>
          <w:docPartUnique/>
        </w:docPartObj>
      </w:sdtPr>
      <w:sdtEndPr>
        <w:rPr>
          <w:b/>
          <w:bCs/>
          <w:noProof/>
        </w:rPr>
      </w:sdtEndPr>
      <w:sdtContent>
        <w:p w14:paraId="083FFD03" w14:textId="7917CCE4" w:rsidR="009020DF" w:rsidRPr="003176A9" w:rsidRDefault="009020DF" w:rsidP="003176A9">
          <w:pPr>
            <w:pStyle w:val="TOCHeading"/>
            <w:spacing w:line="480" w:lineRule="auto"/>
            <w:rPr>
              <w:rFonts w:ascii="Times New Roman" w:hAnsi="Times New Roman" w:cs="Times New Roman"/>
              <w:sz w:val="24"/>
              <w:szCs w:val="24"/>
            </w:rPr>
          </w:pPr>
          <w:r w:rsidRPr="003176A9">
            <w:rPr>
              <w:rFonts w:ascii="Times New Roman" w:hAnsi="Times New Roman" w:cs="Times New Roman"/>
              <w:sz w:val="24"/>
              <w:szCs w:val="24"/>
            </w:rPr>
            <w:t>Contents</w:t>
          </w:r>
        </w:p>
        <w:p w14:paraId="0E19B33A" w14:textId="4F83D46A" w:rsidR="009020DF" w:rsidRPr="003176A9" w:rsidRDefault="009020DF" w:rsidP="003176A9">
          <w:pPr>
            <w:pStyle w:val="TOC1"/>
            <w:tabs>
              <w:tab w:val="right" w:leader="dot" w:pos="9350"/>
            </w:tabs>
            <w:spacing w:line="480" w:lineRule="auto"/>
            <w:rPr>
              <w:rFonts w:ascii="Times New Roman" w:hAnsi="Times New Roman"/>
              <w:noProof/>
              <w:sz w:val="24"/>
              <w:szCs w:val="24"/>
            </w:rPr>
          </w:pPr>
          <w:r w:rsidRPr="003176A9">
            <w:rPr>
              <w:rFonts w:ascii="Times New Roman" w:hAnsi="Times New Roman"/>
              <w:sz w:val="24"/>
              <w:szCs w:val="24"/>
            </w:rPr>
            <w:fldChar w:fldCharType="begin"/>
          </w:r>
          <w:r w:rsidRPr="003176A9">
            <w:rPr>
              <w:rFonts w:ascii="Times New Roman" w:hAnsi="Times New Roman"/>
              <w:sz w:val="24"/>
              <w:szCs w:val="24"/>
            </w:rPr>
            <w:instrText xml:space="preserve"> TOC \o "1-3" \h \z \u </w:instrText>
          </w:r>
          <w:r w:rsidRPr="003176A9">
            <w:rPr>
              <w:rFonts w:ascii="Times New Roman" w:hAnsi="Times New Roman"/>
              <w:sz w:val="24"/>
              <w:szCs w:val="24"/>
            </w:rPr>
            <w:fldChar w:fldCharType="separate"/>
          </w:r>
          <w:hyperlink w:anchor="_Toc37151411" w:history="1">
            <w:r w:rsidRPr="003176A9">
              <w:rPr>
                <w:rStyle w:val="Hyperlink"/>
                <w:rFonts w:ascii="Times New Roman" w:hAnsi="Times New Roman"/>
                <w:noProof/>
                <w:sz w:val="24"/>
                <w:szCs w:val="24"/>
              </w:rPr>
              <w:t>1.0 Executive Summary</w:t>
            </w:r>
            <w:r w:rsidRPr="003176A9">
              <w:rPr>
                <w:rFonts w:ascii="Times New Roman" w:hAnsi="Times New Roman"/>
                <w:noProof/>
                <w:webHidden/>
                <w:sz w:val="24"/>
                <w:szCs w:val="24"/>
              </w:rPr>
              <w:tab/>
            </w:r>
            <w:r w:rsidRPr="003176A9">
              <w:rPr>
                <w:rFonts w:ascii="Times New Roman" w:hAnsi="Times New Roman"/>
                <w:noProof/>
                <w:webHidden/>
                <w:sz w:val="24"/>
                <w:szCs w:val="24"/>
              </w:rPr>
              <w:fldChar w:fldCharType="begin"/>
            </w:r>
            <w:r w:rsidRPr="003176A9">
              <w:rPr>
                <w:rFonts w:ascii="Times New Roman" w:hAnsi="Times New Roman"/>
                <w:noProof/>
                <w:webHidden/>
                <w:sz w:val="24"/>
                <w:szCs w:val="24"/>
              </w:rPr>
              <w:instrText xml:space="preserve"> PAGEREF _Toc37151411 \h </w:instrText>
            </w:r>
            <w:r w:rsidRPr="003176A9">
              <w:rPr>
                <w:rFonts w:ascii="Times New Roman" w:hAnsi="Times New Roman"/>
                <w:noProof/>
                <w:webHidden/>
                <w:sz w:val="24"/>
                <w:szCs w:val="24"/>
              </w:rPr>
            </w:r>
            <w:r w:rsidRPr="003176A9">
              <w:rPr>
                <w:rFonts w:ascii="Times New Roman" w:hAnsi="Times New Roman"/>
                <w:noProof/>
                <w:webHidden/>
                <w:sz w:val="24"/>
                <w:szCs w:val="24"/>
              </w:rPr>
              <w:fldChar w:fldCharType="separate"/>
            </w:r>
            <w:r w:rsidRPr="003176A9">
              <w:rPr>
                <w:rFonts w:ascii="Times New Roman" w:hAnsi="Times New Roman"/>
                <w:noProof/>
                <w:webHidden/>
                <w:sz w:val="24"/>
                <w:szCs w:val="24"/>
              </w:rPr>
              <w:t>2</w:t>
            </w:r>
            <w:r w:rsidRPr="003176A9">
              <w:rPr>
                <w:rFonts w:ascii="Times New Roman" w:hAnsi="Times New Roman"/>
                <w:noProof/>
                <w:webHidden/>
                <w:sz w:val="24"/>
                <w:szCs w:val="24"/>
              </w:rPr>
              <w:fldChar w:fldCharType="end"/>
            </w:r>
          </w:hyperlink>
        </w:p>
        <w:p w14:paraId="0AFD694D" w14:textId="7BB14344"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2" w:history="1">
            <w:r w:rsidR="009020DF" w:rsidRPr="003176A9">
              <w:rPr>
                <w:rStyle w:val="Hyperlink"/>
                <w:rFonts w:ascii="Times New Roman" w:hAnsi="Times New Roman"/>
                <w:noProof/>
                <w:sz w:val="24"/>
                <w:szCs w:val="24"/>
              </w:rPr>
              <w:t>2.0Project objectives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_Toc37151412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2</w:t>
            </w:r>
            <w:r w:rsidR="009020DF" w:rsidRPr="003176A9">
              <w:rPr>
                <w:rFonts w:ascii="Times New Roman" w:hAnsi="Times New Roman"/>
                <w:noProof/>
                <w:webHidden/>
                <w:sz w:val="24"/>
                <w:szCs w:val="24"/>
              </w:rPr>
              <w:fldChar w:fldCharType="end"/>
            </w:r>
          </w:hyperlink>
        </w:p>
        <w:p w14:paraId="36BD6F69" w14:textId="745474E8"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3" w:history="1">
            <w:r w:rsidR="009020DF" w:rsidRPr="003176A9">
              <w:rPr>
                <w:rStyle w:val="Hyperlink"/>
                <w:rFonts w:ascii="Times New Roman" w:hAnsi="Times New Roman"/>
                <w:noProof/>
                <w:sz w:val="24"/>
                <w:szCs w:val="24"/>
              </w:rPr>
              <w:t>3.0Scope of the project</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_Toc37151413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3</w:t>
            </w:r>
            <w:r w:rsidR="009020DF" w:rsidRPr="003176A9">
              <w:rPr>
                <w:rFonts w:ascii="Times New Roman" w:hAnsi="Times New Roman"/>
                <w:noProof/>
                <w:webHidden/>
                <w:sz w:val="24"/>
                <w:szCs w:val="24"/>
              </w:rPr>
              <w:fldChar w:fldCharType="end"/>
            </w:r>
          </w:hyperlink>
        </w:p>
        <w:p w14:paraId="1C67F114" w14:textId="28BFEA30"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4" w:history="1">
            <w:r w:rsidR="009020DF" w:rsidRPr="003176A9">
              <w:rPr>
                <w:rStyle w:val="Hyperlink"/>
                <w:rFonts w:ascii="Times New Roman" w:hAnsi="Times New Roman"/>
                <w:noProof/>
                <w:sz w:val="24"/>
                <w:szCs w:val="24"/>
              </w:rPr>
              <w:t>4.0 Information of the company, products and background</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_Toc37151414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4</w:t>
            </w:r>
            <w:r w:rsidR="009020DF" w:rsidRPr="003176A9">
              <w:rPr>
                <w:rFonts w:ascii="Times New Roman" w:hAnsi="Times New Roman"/>
                <w:noProof/>
                <w:webHidden/>
                <w:sz w:val="24"/>
                <w:szCs w:val="24"/>
              </w:rPr>
              <w:fldChar w:fldCharType="end"/>
            </w:r>
          </w:hyperlink>
        </w:p>
        <w:p w14:paraId="5A984F40" w14:textId="318DE349"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5" w:history="1">
            <w:r w:rsidR="009020DF" w:rsidRPr="003176A9">
              <w:rPr>
                <w:rStyle w:val="Hyperlink"/>
                <w:rFonts w:ascii="Times New Roman" w:hAnsi="Times New Roman"/>
                <w:noProof/>
                <w:sz w:val="24"/>
                <w:szCs w:val="24"/>
              </w:rPr>
              <w:t>5.0 Host country information</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_Toc37151415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4</w:t>
            </w:r>
            <w:r w:rsidR="009020DF" w:rsidRPr="003176A9">
              <w:rPr>
                <w:rFonts w:ascii="Times New Roman" w:hAnsi="Times New Roman"/>
                <w:noProof/>
                <w:webHidden/>
                <w:sz w:val="24"/>
                <w:szCs w:val="24"/>
              </w:rPr>
              <w:fldChar w:fldCharType="end"/>
            </w:r>
          </w:hyperlink>
        </w:p>
        <w:p w14:paraId="202532ED" w14:textId="128FFED7"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6" w:history="1">
            <w:r w:rsidR="009020DF" w:rsidRPr="003176A9">
              <w:rPr>
                <w:rStyle w:val="Hyperlink"/>
                <w:rFonts w:ascii="Times New Roman" w:hAnsi="Times New Roman"/>
                <w:noProof/>
                <w:sz w:val="24"/>
                <w:szCs w:val="24"/>
              </w:rPr>
              <w:t>6.0 Analysis of culture and its impacts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_Toc37151416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5</w:t>
            </w:r>
            <w:r w:rsidR="009020DF" w:rsidRPr="003176A9">
              <w:rPr>
                <w:rFonts w:ascii="Times New Roman" w:hAnsi="Times New Roman"/>
                <w:noProof/>
                <w:webHidden/>
                <w:sz w:val="24"/>
                <w:szCs w:val="24"/>
              </w:rPr>
              <w:fldChar w:fldCharType="end"/>
            </w:r>
          </w:hyperlink>
        </w:p>
        <w:p w14:paraId="4E1F7E6C" w14:textId="5E55ABE4"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7" w:history="1">
            <w:r w:rsidR="009020DF" w:rsidRPr="003176A9">
              <w:rPr>
                <w:rStyle w:val="Hyperlink"/>
                <w:rFonts w:ascii="Times New Roman" w:hAnsi="Times New Roman"/>
                <w:noProof/>
                <w:sz w:val="24"/>
                <w:szCs w:val="24"/>
              </w:rPr>
              <w:t>7.0 Analysis of political system of Host country (US)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_Toc37151417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6</w:t>
            </w:r>
            <w:r w:rsidR="009020DF" w:rsidRPr="003176A9">
              <w:rPr>
                <w:rFonts w:ascii="Times New Roman" w:hAnsi="Times New Roman"/>
                <w:noProof/>
                <w:webHidden/>
                <w:sz w:val="24"/>
                <w:szCs w:val="24"/>
              </w:rPr>
              <w:fldChar w:fldCharType="end"/>
            </w:r>
          </w:hyperlink>
        </w:p>
        <w:p w14:paraId="2941C449" w14:textId="355012A9"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8" w:history="1">
            <w:r w:rsidR="009020DF" w:rsidRPr="003176A9">
              <w:rPr>
                <w:rStyle w:val="Hyperlink"/>
                <w:rFonts w:ascii="Times New Roman" w:hAnsi="Times New Roman"/>
                <w:noProof/>
                <w:sz w:val="24"/>
                <w:szCs w:val="24"/>
              </w:rPr>
              <w:t>8.0 Analysis of legal system</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_Toc37151418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6</w:t>
            </w:r>
            <w:r w:rsidR="009020DF" w:rsidRPr="003176A9">
              <w:rPr>
                <w:rFonts w:ascii="Times New Roman" w:hAnsi="Times New Roman"/>
                <w:noProof/>
                <w:webHidden/>
                <w:sz w:val="24"/>
                <w:szCs w:val="24"/>
              </w:rPr>
              <w:fldChar w:fldCharType="end"/>
            </w:r>
          </w:hyperlink>
        </w:p>
        <w:p w14:paraId="5B13F032" w14:textId="201F5B74"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19" w:history="1">
            <w:r w:rsidR="009020DF" w:rsidRPr="003176A9">
              <w:rPr>
                <w:rStyle w:val="Hyperlink"/>
                <w:rFonts w:ascii="Times New Roman" w:hAnsi="Times New Roman"/>
                <w:noProof/>
                <w:sz w:val="24"/>
                <w:szCs w:val="24"/>
              </w:rPr>
              <w:t>9.0 Analysis of Economic system</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_Toc37151419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7</w:t>
            </w:r>
            <w:r w:rsidR="009020DF" w:rsidRPr="003176A9">
              <w:rPr>
                <w:rFonts w:ascii="Times New Roman" w:hAnsi="Times New Roman"/>
                <w:noProof/>
                <w:webHidden/>
                <w:sz w:val="24"/>
                <w:szCs w:val="24"/>
              </w:rPr>
              <w:fldChar w:fldCharType="end"/>
            </w:r>
          </w:hyperlink>
        </w:p>
        <w:p w14:paraId="26F2998A" w14:textId="647F9A02"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0" w:history="1">
            <w:r w:rsidR="009020DF" w:rsidRPr="003176A9">
              <w:rPr>
                <w:rStyle w:val="Hyperlink"/>
                <w:rFonts w:ascii="Times New Roman" w:hAnsi="Times New Roman"/>
                <w:noProof/>
                <w:sz w:val="24"/>
                <w:szCs w:val="24"/>
              </w:rPr>
              <w:t>10.0 Analysis of Government and business relations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_Toc37151420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8</w:t>
            </w:r>
            <w:r w:rsidR="009020DF" w:rsidRPr="003176A9">
              <w:rPr>
                <w:rFonts w:ascii="Times New Roman" w:hAnsi="Times New Roman"/>
                <w:noProof/>
                <w:webHidden/>
                <w:sz w:val="24"/>
                <w:szCs w:val="24"/>
              </w:rPr>
              <w:fldChar w:fldCharType="end"/>
            </w:r>
          </w:hyperlink>
        </w:p>
        <w:p w14:paraId="43F901C6" w14:textId="3E17A55B"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1" w:history="1">
            <w:r w:rsidR="009020DF" w:rsidRPr="003176A9">
              <w:rPr>
                <w:rStyle w:val="Hyperlink"/>
                <w:rFonts w:ascii="Times New Roman" w:hAnsi="Times New Roman"/>
                <w:noProof/>
                <w:sz w:val="24"/>
                <w:szCs w:val="24"/>
              </w:rPr>
              <w:t>11.0 Opportunities for Foreign Direct Investment</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_Toc37151421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9</w:t>
            </w:r>
            <w:r w:rsidR="009020DF" w:rsidRPr="003176A9">
              <w:rPr>
                <w:rFonts w:ascii="Times New Roman" w:hAnsi="Times New Roman"/>
                <w:noProof/>
                <w:webHidden/>
                <w:sz w:val="24"/>
                <w:szCs w:val="24"/>
              </w:rPr>
              <w:fldChar w:fldCharType="end"/>
            </w:r>
          </w:hyperlink>
        </w:p>
        <w:p w14:paraId="42C5DD13" w14:textId="1CA4B95D"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2" w:history="1">
            <w:r w:rsidR="009020DF" w:rsidRPr="003176A9">
              <w:rPr>
                <w:rStyle w:val="Hyperlink"/>
                <w:rFonts w:ascii="Times New Roman" w:hAnsi="Times New Roman"/>
                <w:noProof/>
                <w:sz w:val="24"/>
                <w:szCs w:val="24"/>
              </w:rPr>
              <w:t>12.0 Country’s Integration into Regional Unions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_Toc37151422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10</w:t>
            </w:r>
            <w:r w:rsidR="009020DF" w:rsidRPr="003176A9">
              <w:rPr>
                <w:rFonts w:ascii="Times New Roman" w:hAnsi="Times New Roman"/>
                <w:noProof/>
                <w:webHidden/>
                <w:sz w:val="24"/>
                <w:szCs w:val="24"/>
              </w:rPr>
              <w:fldChar w:fldCharType="end"/>
            </w:r>
          </w:hyperlink>
        </w:p>
        <w:p w14:paraId="3BBEFB11" w14:textId="170E358C"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3" w:history="1">
            <w:r w:rsidR="009020DF" w:rsidRPr="003176A9">
              <w:rPr>
                <w:rStyle w:val="Hyperlink"/>
                <w:rFonts w:ascii="Times New Roman" w:hAnsi="Times New Roman"/>
                <w:noProof/>
                <w:sz w:val="24"/>
                <w:szCs w:val="24"/>
              </w:rPr>
              <w:t>13.0 Financial System and management of Foreign Exchange</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_Toc37151423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10</w:t>
            </w:r>
            <w:r w:rsidR="009020DF" w:rsidRPr="003176A9">
              <w:rPr>
                <w:rFonts w:ascii="Times New Roman" w:hAnsi="Times New Roman"/>
                <w:noProof/>
                <w:webHidden/>
                <w:sz w:val="24"/>
                <w:szCs w:val="24"/>
              </w:rPr>
              <w:fldChar w:fldCharType="end"/>
            </w:r>
          </w:hyperlink>
        </w:p>
        <w:p w14:paraId="28B29ADC" w14:textId="4C805622"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4" w:history="1">
            <w:r w:rsidR="009020DF" w:rsidRPr="003176A9">
              <w:rPr>
                <w:rStyle w:val="Hyperlink"/>
                <w:rFonts w:ascii="Times New Roman" w:hAnsi="Times New Roman"/>
                <w:noProof/>
                <w:sz w:val="24"/>
                <w:szCs w:val="24"/>
              </w:rPr>
              <w:t>14.0 Political Risks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_Toc37151424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11</w:t>
            </w:r>
            <w:r w:rsidR="009020DF" w:rsidRPr="003176A9">
              <w:rPr>
                <w:rFonts w:ascii="Times New Roman" w:hAnsi="Times New Roman"/>
                <w:noProof/>
                <w:webHidden/>
                <w:sz w:val="24"/>
                <w:szCs w:val="24"/>
              </w:rPr>
              <w:fldChar w:fldCharType="end"/>
            </w:r>
          </w:hyperlink>
        </w:p>
        <w:p w14:paraId="66EBC209" w14:textId="176C0D56"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5" w:history="1">
            <w:r w:rsidR="009020DF" w:rsidRPr="003176A9">
              <w:rPr>
                <w:rStyle w:val="Hyperlink"/>
                <w:rFonts w:ascii="Times New Roman" w:hAnsi="Times New Roman"/>
                <w:noProof/>
                <w:sz w:val="24"/>
                <w:szCs w:val="24"/>
              </w:rPr>
              <w:t>15.0 Economic Risks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_Toc37151425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12</w:t>
            </w:r>
            <w:r w:rsidR="009020DF" w:rsidRPr="003176A9">
              <w:rPr>
                <w:rFonts w:ascii="Times New Roman" w:hAnsi="Times New Roman"/>
                <w:noProof/>
                <w:webHidden/>
                <w:sz w:val="24"/>
                <w:szCs w:val="24"/>
              </w:rPr>
              <w:fldChar w:fldCharType="end"/>
            </w:r>
          </w:hyperlink>
        </w:p>
        <w:p w14:paraId="7D7FC47C" w14:textId="7CA891CA"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6" w:history="1">
            <w:r w:rsidR="009020DF" w:rsidRPr="003176A9">
              <w:rPr>
                <w:rStyle w:val="Hyperlink"/>
                <w:rFonts w:ascii="Times New Roman" w:hAnsi="Times New Roman"/>
                <w:noProof/>
                <w:sz w:val="24"/>
                <w:szCs w:val="24"/>
              </w:rPr>
              <w:t>16.0 Discussion and findings about suitability</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_Toc37151426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13</w:t>
            </w:r>
            <w:r w:rsidR="009020DF" w:rsidRPr="003176A9">
              <w:rPr>
                <w:rFonts w:ascii="Times New Roman" w:hAnsi="Times New Roman"/>
                <w:noProof/>
                <w:webHidden/>
                <w:sz w:val="24"/>
                <w:szCs w:val="24"/>
              </w:rPr>
              <w:fldChar w:fldCharType="end"/>
            </w:r>
          </w:hyperlink>
        </w:p>
        <w:p w14:paraId="29A1B47F" w14:textId="22DFCC09"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7" w:history="1">
            <w:r w:rsidR="009020DF" w:rsidRPr="003176A9">
              <w:rPr>
                <w:rStyle w:val="Hyperlink"/>
                <w:rFonts w:ascii="Times New Roman" w:hAnsi="Times New Roman"/>
                <w:noProof/>
                <w:sz w:val="24"/>
                <w:szCs w:val="24"/>
              </w:rPr>
              <w:t>17.0 Recommendations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_Toc37151427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14</w:t>
            </w:r>
            <w:r w:rsidR="009020DF" w:rsidRPr="003176A9">
              <w:rPr>
                <w:rFonts w:ascii="Times New Roman" w:hAnsi="Times New Roman"/>
                <w:noProof/>
                <w:webHidden/>
                <w:sz w:val="24"/>
                <w:szCs w:val="24"/>
              </w:rPr>
              <w:fldChar w:fldCharType="end"/>
            </w:r>
          </w:hyperlink>
        </w:p>
        <w:p w14:paraId="3B9631E5" w14:textId="37091C67" w:rsidR="009020DF" w:rsidRPr="003176A9" w:rsidRDefault="00D74C64" w:rsidP="003176A9">
          <w:pPr>
            <w:pStyle w:val="TOC1"/>
            <w:tabs>
              <w:tab w:val="right" w:leader="dot" w:pos="9350"/>
            </w:tabs>
            <w:spacing w:line="480" w:lineRule="auto"/>
            <w:rPr>
              <w:rFonts w:ascii="Times New Roman" w:hAnsi="Times New Roman"/>
              <w:noProof/>
              <w:sz w:val="24"/>
              <w:szCs w:val="24"/>
            </w:rPr>
          </w:pPr>
          <w:hyperlink w:anchor="_Toc37151428" w:history="1">
            <w:r w:rsidR="009020DF" w:rsidRPr="003176A9">
              <w:rPr>
                <w:rStyle w:val="Hyperlink"/>
                <w:rFonts w:ascii="Times New Roman" w:eastAsia="Times New Roman" w:hAnsi="Times New Roman"/>
                <w:noProof/>
                <w:sz w:val="24"/>
                <w:szCs w:val="24"/>
              </w:rPr>
              <w:t>18.0 References</w:t>
            </w:r>
            <w:r w:rsidR="009020DF" w:rsidRPr="003176A9">
              <w:rPr>
                <w:rFonts w:ascii="Times New Roman" w:hAnsi="Times New Roman"/>
                <w:noProof/>
                <w:webHidden/>
                <w:sz w:val="24"/>
                <w:szCs w:val="24"/>
              </w:rPr>
              <w:tab/>
            </w:r>
            <w:r w:rsidR="009020DF" w:rsidRPr="003176A9">
              <w:rPr>
                <w:rFonts w:ascii="Times New Roman" w:hAnsi="Times New Roman"/>
                <w:noProof/>
                <w:webHidden/>
                <w:sz w:val="24"/>
                <w:szCs w:val="24"/>
              </w:rPr>
              <w:fldChar w:fldCharType="begin"/>
            </w:r>
            <w:r w:rsidR="009020DF" w:rsidRPr="003176A9">
              <w:rPr>
                <w:rFonts w:ascii="Times New Roman" w:hAnsi="Times New Roman"/>
                <w:noProof/>
                <w:webHidden/>
                <w:sz w:val="24"/>
                <w:szCs w:val="24"/>
              </w:rPr>
              <w:instrText xml:space="preserve"> PAGEREF _Toc37151428 \h </w:instrText>
            </w:r>
            <w:r w:rsidR="009020DF" w:rsidRPr="003176A9">
              <w:rPr>
                <w:rFonts w:ascii="Times New Roman" w:hAnsi="Times New Roman"/>
                <w:noProof/>
                <w:webHidden/>
                <w:sz w:val="24"/>
                <w:szCs w:val="24"/>
              </w:rPr>
            </w:r>
            <w:r w:rsidR="009020DF" w:rsidRPr="003176A9">
              <w:rPr>
                <w:rFonts w:ascii="Times New Roman" w:hAnsi="Times New Roman"/>
                <w:noProof/>
                <w:webHidden/>
                <w:sz w:val="24"/>
                <w:szCs w:val="24"/>
              </w:rPr>
              <w:fldChar w:fldCharType="separate"/>
            </w:r>
            <w:r w:rsidR="009020DF" w:rsidRPr="003176A9">
              <w:rPr>
                <w:rFonts w:ascii="Times New Roman" w:hAnsi="Times New Roman"/>
                <w:noProof/>
                <w:webHidden/>
                <w:sz w:val="24"/>
                <w:szCs w:val="24"/>
              </w:rPr>
              <w:t>14</w:t>
            </w:r>
            <w:r w:rsidR="009020DF" w:rsidRPr="003176A9">
              <w:rPr>
                <w:rFonts w:ascii="Times New Roman" w:hAnsi="Times New Roman"/>
                <w:noProof/>
                <w:webHidden/>
                <w:sz w:val="24"/>
                <w:szCs w:val="24"/>
              </w:rPr>
              <w:fldChar w:fldCharType="end"/>
            </w:r>
          </w:hyperlink>
        </w:p>
        <w:p w14:paraId="19DA1FD4" w14:textId="7393685E" w:rsidR="009020DF" w:rsidRPr="003176A9" w:rsidRDefault="009020DF" w:rsidP="003176A9">
          <w:pPr>
            <w:spacing w:line="480" w:lineRule="auto"/>
            <w:rPr>
              <w:rFonts w:ascii="Times New Roman" w:hAnsi="Times New Roman" w:cs="Times New Roman"/>
              <w:sz w:val="24"/>
              <w:szCs w:val="24"/>
            </w:rPr>
          </w:pPr>
          <w:r w:rsidRPr="003176A9">
            <w:rPr>
              <w:rFonts w:ascii="Times New Roman" w:hAnsi="Times New Roman" w:cs="Times New Roman"/>
              <w:b/>
              <w:bCs/>
              <w:noProof/>
              <w:sz w:val="24"/>
              <w:szCs w:val="24"/>
            </w:rPr>
            <w:fldChar w:fldCharType="end"/>
          </w:r>
        </w:p>
      </w:sdtContent>
    </w:sdt>
    <w:p w14:paraId="3EC7CAC8" w14:textId="76D63EA5" w:rsidR="00AB02E2" w:rsidRPr="003176A9" w:rsidRDefault="00F150D2" w:rsidP="003176A9">
      <w:pPr>
        <w:spacing w:line="480" w:lineRule="auto"/>
        <w:rPr>
          <w:rFonts w:ascii="Times New Roman" w:eastAsiaTheme="majorEastAsia" w:hAnsi="Times New Roman" w:cs="Times New Roman"/>
          <w:color w:val="2F5496" w:themeColor="accent1" w:themeShade="BF"/>
          <w:sz w:val="24"/>
          <w:szCs w:val="24"/>
        </w:rPr>
      </w:pPr>
      <w:r w:rsidRPr="003176A9">
        <w:rPr>
          <w:rFonts w:ascii="Times New Roman" w:hAnsi="Times New Roman" w:cs="Times New Roman"/>
          <w:sz w:val="24"/>
          <w:szCs w:val="24"/>
        </w:rPr>
        <w:br w:type="page"/>
      </w:r>
      <w:r w:rsidR="009020DF" w:rsidRPr="003176A9">
        <w:rPr>
          <w:rFonts w:ascii="Times New Roman" w:hAnsi="Times New Roman" w:cs="Times New Roman"/>
          <w:sz w:val="24"/>
          <w:szCs w:val="24"/>
        </w:rPr>
        <w:lastRenderedPageBreak/>
        <w:t xml:space="preserve"> </w:t>
      </w:r>
    </w:p>
    <w:p w14:paraId="726D1945" w14:textId="0E4BC9A0" w:rsidR="00F150D2" w:rsidRPr="003176A9" w:rsidRDefault="00F150D2" w:rsidP="003176A9">
      <w:pPr>
        <w:pStyle w:val="Heading1"/>
        <w:spacing w:line="480" w:lineRule="auto"/>
        <w:rPr>
          <w:rFonts w:ascii="Times New Roman" w:hAnsi="Times New Roman" w:cs="Times New Roman"/>
          <w:sz w:val="24"/>
          <w:szCs w:val="24"/>
        </w:rPr>
      </w:pPr>
      <w:bookmarkStart w:id="1" w:name="_Toc37151411"/>
      <w:r w:rsidRPr="003176A9">
        <w:rPr>
          <w:rFonts w:ascii="Times New Roman" w:hAnsi="Times New Roman" w:cs="Times New Roman"/>
          <w:sz w:val="24"/>
          <w:szCs w:val="24"/>
        </w:rPr>
        <w:t>1.0 Executive Summary</w:t>
      </w:r>
      <w:bookmarkEnd w:id="1"/>
      <w:r w:rsidRPr="003176A9">
        <w:rPr>
          <w:rFonts w:ascii="Times New Roman" w:hAnsi="Times New Roman" w:cs="Times New Roman"/>
          <w:sz w:val="24"/>
          <w:szCs w:val="24"/>
        </w:rPr>
        <w:t xml:space="preserve"> </w:t>
      </w:r>
    </w:p>
    <w:p w14:paraId="7CE96F6E"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447488BC" w14:textId="194E7862" w:rsidR="00AB02E2" w:rsidRPr="003176A9" w:rsidRDefault="00AB02E2"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research analyses an examination and assessment of the present and imminent benefit, monetary security and the dangers that are associated with the exportation of the Chex mix item into the United </w:t>
      </w:r>
      <w:r w:rsidR="00225BF2" w:rsidRPr="003176A9">
        <w:rPr>
          <w:rFonts w:ascii="Times New Roman" w:hAnsi="Times New Roman" w:cs="Times New Roman"/>
          <w:sz w:val="24"/>
          <w:szCs w:val="24"/>
        </w:rPr>
        <w:t>States</w:t>
      </w:r>
      <w:r w:rsidRPr="003176A9">
        <w:rPr>
          <w:rFonts w:ascii="Times New Roman" w:hAnsi="Times New Roman" w:cs="Times New Roman"/>
          <w:sz w:val="24"/>
          <w:szCs w:val="24"/>
        </w:rPr>
        <w:t xml:space="preserve"> of America. As a Canadian entrepreneur, this would be the best business venture in US because according to the research from an online network, people in USA like consuming snacks a lot. The techniques that are used for the investigation incorporate subjective and quantitative assessment and current patterns in the market. Chex mix product is the last item that could work in US meaning that the business has to expand its services internationally so that it can be sustainable. Trading Chex mix outside could earn great profits as the number consumers also increases globally. The research induces the attention to the advantages that are associated with international business that is export resources, demand, </w:t>
      </w:r>
      <w:proofErr w:type="gramStart"/>
      <w:r w:rsidRPr="003176A9">
        <w:rPr>
          <w:rFonts w:ascii="Times New Roman" w:hAnsi="Times New Roman" w:cs="Times New Roman"/>
          <w:sz w:val="24"/>
          <w:szCs w:val="24"/>
        </w:rPr>
        <w:t>profitability</w:t>
      </w:r>
      <w:proofErr w:type="gramEnd"/>
      <w:r w:rsidRPr="003176A9">
        <w:rPr>
          <w:rFonts w:ascii="Times New Roman" w:hAnsi="Times New Roman" w:cs="Times New Roman"/>
          <w:sz w:val="24"/>
          <w:szCs w:val="24"/>
        </w:rPr>
        <w:t xml:space="preserve"> and risk mitigation. The research assesses the likelihood of possible exportation of Chex mix product and the conclusion is that it would be a successful project to export the product to the US. It is usually endorsed that the Chex </w:t>
      </w:r>
      <w:proofErr w:type="gramStart"/>
      <w:r w:rsidRPr="003176A9">
        <w:rPr>
          <w:rFonts w:ascii="Times New Roman" w:hAnsi="Times New Roman" w:cs="Times New Roman"/>
          <w:sz w:val="24"/>
          <w:szCs w:val="24"/>
        </w:rPr>
        <w:t>mix take</w:t>
      </w:r>
      <w:proofErr w:type="gramEnd"/>
      <w:r w:rsidRPr="003176A9">
        <w:rPr>
          <w:rFonts w:ascii="Times New Roman" w:hAnsi="Times New Roman" w:cs="Times New Roman"/>
          <w:sz w:val="24"/>
          <w:szCs w:val="24"/>
        </w:rPr>
        <w:t xml:space="preserve"> an instant measure and the preparations of exporting the Chex mix product to the United States. I have considered this as the best business opportunity an individual can venture in most of the developed countries.  </w:t>
      </w:r>
    </w:p>
    <w:p w14:paraId="45AE5F86"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4D937F9B" w14:textId="2CB43470" w:rsidR="00AB02E2" w:rsidRPr="003176A9" w:rsidRDefault="00AC02AD" w:rsidP="003176A9">
      <w:pPr>
        <w:pStyle w:val="Heading1"/>
        <w:spacing w:line="480" w:lineRule="auto"/>
        <w:ind w:firstLine="720"/>
        <w:contextualSpacing/>
        <w:jc w:val="both"/>
        <w:rPr>
          <w:rFonts w:ascii="Times New Roman" w:hAnsi="Times New Roman" w:cs="Times New Roman"/>
          <w:sz w:val="24"/>
          <w:szCs w:val="24"/>
        </w:rPr>
      </w:pPr>
      <w:bookmarkStart w:id="2" w:name="_Toc37151412"/>
      <w:r w:rsidRPr="003176A9">
        <w:rPr>
          <w:rFonts w:ascii="Times New Roman" w:hAnsi="Times New Roman" w:cs="Times New Roman"/>
          <w:sz w:val="24"/>
          <w:szCs w:val="24"/>
        </w:rPr>
        <w:t>2</w:t>
      </w:r>
      <w:r w:rsidR="00B34A0F" w:rsidRPr="003176A9">
        <w:rPr>
          <w:rFonts w:ascii="Times New Roman" w:hAnsi="Times New Roman" w:cs="Times New Roman"/>
          <w:sz w:val="24"/>
          <w:szCs w:val="24"/>
        </w:rPr>
        <w:t>.</w:t>
      </w:r>
      <w:r w:rsidRPr="003176A9">
        <w:rPr>
          <w:rFonts w:ascii="Times New Roman" w:hAnsi="Times New Roman" w:cs="Times New Roman"/>
          <w:sz w:val="24"/>
          <w:szCs w:val="24"/>
        </w:rPr>
        <w:t>0</w:t>
      </w:r>
      <w:r w:rsidR="00AB02E2" w:rsidRPr="003176A9">
        <w:rPr>
          <w:rFonts w:ascii="Times New Roman" w:hAnsi="Times New Roman" w:cs="Times New Roman"/>
          <w:sz w:val="24"/>
          <w:szCs w:val="24"/>
        </w:rPr>
        <w:t>Project objectives</w:t>
      </w:r>
      <w:bookmarkEnd w:id="2"/>
      <w:r w:rsidR="00AB02E2" w:rsidRPr="003176A9">
        <w:rPr>
          <w:rFonts w:ascii="Times New Roman" w:hAnsi="Times New Roman" w:cs="Times New Roman"/>
          <w:sz w:val="24"/>
          <w:szCs w:val="24"/>
        </w:rPr>
        <w:t xml:space="preserve"> </w:t>
      </w:r>
    </w:p>
    <w:p w14:paraId="2264D011"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2E9334AD" w14:textId="77777777" w:rsidR="00AB02E2" w:rsidRPr="003176A9" w:rsidRDefault="00AB02E2"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lastRenderedPageBreak/>
        <w:t>The objective of the business is to export Chex mix from Canada to the United States. This will in turn lead to stable profits and be one step ahead in cost of running the entire business. For this objective to be accomplished this objective is building a brand that will increase number of consumers by 10% in the next one year. There will be employee training and equipping them with the necessary resources to carry out their duties. This can be done by increasing the awareness of the product through media services in the world commercial business. Another target will be to expand the income by 5% within the next 5 months and it will be possible by sending out Chex mix product to the potential buyers in the United States. The objective goal will be measured by the use of a quantitative data. The other objective to be accomplished is establishing the most appropriate location for its establishment and employing skilled labor force. Another aim will be ensuring that the business is ahead of the competition.</w:t>
      </w:r>
    </w:p>
    <w:p w14:paraId="6058A2BE"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43684151"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119EA8A7"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0EB8DB8C"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64CB4B45"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661385DB"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16032310"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1164E3FF"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51930D69" w14:textId="77777777" w:rsidR="003176A9" w:rsidRPr="003176A9" w:rsidRDefault="003176A9" w:rsidP="003176A9">
      <w:pPr>
        <w:spacing w:line="480" w:lineRule="auto"/>
        <w:ind w:firstLine="720"/>
        <w:contextualSpacing/>
        <w:jc w:val="both"/>
        <w:rPr>
          <w:rFonts w:ascii="Times New Roman" w:hAnsi="Times New Roman" w:cs="Times New Roman"/>
          <w:sz w:val="24"/>
          <w:szCs w:val="24"/>
        </w:rPr>
      </w:pPr>
    </w:p>
    <w:p w14:paraId="117643BF" w14:textId="77777777" w:rsidR="003176A9" w:rsidRPr="003176A9" w:rsidRDefault="003176A9" w:rsidP="003176A9">
      <w:pPr>
        <w:spacing w:line="480" w:lineRule="auto"/>
        <w:ind w:firstLine="720"/>
        <w:contextualSpacing/>
        <w:jc w:val="both"/>
        <w:rPr>
          <w:rFonts w:ascii="Times New Roman" w:hAnsi="Times New Roman" w:cs="Times New Roman"/>
          <w:sz w:val="24"/>
          <w:szCs w:val="24"/>
        </w:rPr>
      </w:pPr>
    </w:p>
    <w:p w14:paraId="0111BE9F" w14:textId="77777777" w:rsidR="003176A9" w:rsidRPr="003176A9" w:rsidRDefault="003176A9" w:rsidP="003176A9">
      <w:pPr>
        <w:spacing w:line="480" w:lineRule="auto"/>
        <w:ind w:firstLine="720"/>
        <w:contextualSpacing/>
        <w:jc w:val="both"/>
        <w:rPr>
          <w:rFonts w:ascii="Times New Roman" w:hAnsi="Times New Roman" w:cs="Times New Roman"/>
          <w:sz w:val="24"/>
          <w:szCs w:val="24"/>
        </w:rPr>
      </w:pPr>
    </w:p>
    <w:p w14:paraId="20CA9123" w14:textId="77777777" w:rsidR="003176A9" w:rsidRPr="003176A9" w:rsidRDefault="003176A9" w:rsidP="003176A9">
      <w:pPr>
        <w:spacing w:line="480" w:lineRule="auto"/>
        <w:ind w:firstLine="720"/>
        <w:contextualSpacing/>
        <w:jc w:val="both"/>
        <w:rPr>
          <w:rFonts w:ascii="Times New Roman" w:hAnsi="Times New Roman" w:cs="Times New Roman"/>
          <w:sz w:val="24"/>
          <w:szCs w:val="24"/>
        </w:rPr>
      </w:pPr>
    </w:p>
    <w:p w14:paraId="162EA81C" w14:textId="77777777" w:rsidR="003176A9" w:rsidRPr="003176A9" w:rsidRDefault="003176A9" w:rsidP="003176A9">
      <w:pPr>
        <w:spacing w:line="480" w:lineRule="auto"/>
        <w:ind w:firstLine="720"/>
        <w:contextualSpacing/>
        <w:jc w:val="both"/>
        <w:rPr>
          <w:rFonts w:ascii="Times New Roman" w:hAnsi="Times New Roman" w:cs="Times New Roman"/>
          <w:sz w:val="24"/>
          <w:szCs w:val="24"/>
        </w:rPr>
      </w:pPr>
    </w:p>
    <w:p w14:paraId="16F40896" w14:textId="77777777" w:rsidR="003176A9" w:rsidRPr="003176A9" w:rsidRDefault="003176A9" w:rsidP="003176A9">
      <w:pPr>
        <w:spacing w:line="480" w:lineRule="auto"/>
        <w:ind w:firstLine="720"/>
        <w:contextualSpacing/>
        <w:jc w:val="both"/>
        <w:rPr>
          <w:rFonts w:ascii="Times New Roman" w:hAnsi="Times New Roman" w:cs="Times New Roman"/>
          <w:sz w:val="24"/>
          <w:szCs w:val="24"/>
        </w:rPr>
      </w:pPr>
    </w:p>
    <w:p w14:paraId="5A8965E7"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0F4F8239" w14:textId="108ECE75" w:rsidR="00AB02E2" w:rsidRPr="003176A9" w:rsidRDefault="00AC02AD" w:rsidP="003176A9">
      <w:pPr>
        <w:pStyle w:val="Heading1"/>
        <w:spacing w:line="480" w:lineRule="auto"/>
        <w:ind w:firstLine="720"/>
        <w:contextualSpacing/>
        <w:jc w:val="both"/>
        <w:rPr>
          <w:rFonts w:ascii="Times New Roman" w:hAnsi="Times New Roman" w:cs="Times New Roman"/>
          <w:sz w:val="24"/>
          <w:szCs w:val="24"/>
        </w:rPr>
      </w:pPr>
      <w:bookmarkStart w:id="3" w:name="_Toc37151413"/>
      <w:r w:rsidRPr="003176A9">
        <w:rPr>
          <w:rFonts w:ascii="Times New Roman" w:hAnsi="Times New Roman" w:cs="Times New Roman"/>
          <w:sz w:val="24"/>
          <w:szCs w:val="24"/>
        </w:rPr>
        <w:t>3.0</w:t>
      </w:r>
      <w:r w:rsidR="00AB02E2" w:rsidRPr="003176A9">
        <w:rPr>
          <w:rFonts w:ascii="Times New Roman" w:hAnsi="Times New Roman" w:cs="Times New Roman"/>
          <w:sz w:val="24"/>
          <w:szCs w:val="24"/>
        </w:rPr>
        <w:t>Scope of the project</w:t>
      </w:r>
      <w:bookmarkEnd w:id="3"/>
    </w:p>
    <w:p w14:paraId="641730BC"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7843825F" w14:textId="50896C7B" w:rsidR="00AB02E2" w:rsidRPr="003176A9" w:rsidRDefault="00AB02E2"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extent of the undertaking includes the exportation of Chex mix to the US. The item will be exported out by the use of business-to-business channel from is foreseen to expand the brand awareness and income. It is likewise foreseen that trading costs will be a sensible charge. The assets accessible for the venture are liquid assets. The business is expected begin within 30 days after the operating premises have been established. A base request of $10,000.00 will be required to start the operations. The potential constraints incorporate the administration, bringing in charges and guidelines. The necessary errands are; examination the way of life, political, legitimate, </w:t>
      </w:r>
      <w:proofErr w:type="gramStart"/>
      <w:r w:rsidRPr="003176A9">
        <w:rPr>
          <w:rFonts w:ascii="Times New Roman" w:hAnsi="Times New Roman" w:cs="Times New Roman"/>
          <w:sz w:val="24"/>
          <w:szCs w:val="24"/>
        </w:rPr>
        <w:t>financial</w:t>
      </w:r>
      <w:proofErr w:type="gramEnd"/>
      <w:r w:rsidRPr="003176A9">
        <w:rPr>
          <w:rFonts w:ascii="Times New Roman" w:hAnsi="Times New Roman" w:cs="Times New Roman"/>
          <w:sz w:val="24"/>
          <w:szCs w:val="24"/>
        </w:rPr>
        <w:t xml:space="preserve"> and government angles, talk about remote direct venture, incorporation into territorial associations, accounts political and monetary dangers, and investigate the reasonableness and proposals of taking this item universally</w:t>
      </w:r>
      <w:r w:rsidR="00745176" w:rsidRPr="003176A9">
        <w:rPr>
          <w:rFonts w:ascii="Times New Roman" w:hAnsi="Times New Roman" w:cs="Times New Roman"/>
          <w:sz w:val="24"/>
          <w:szCs w:val="24"/>
        </w:rPr>
        <w:t xml:space="preserve"> (</w:t>
      </w:r>
      <w:proofErr w:type="spellStart"/>
      <w:r w:rsidR="00090502" w:rsidRPr="003176A9">
        <w:rPr>
          <w:rFonts w:ascii="Times New Roman" w:hAnsi="Times New Roman" w:cs="Times New Roman"/>
          <w:sz w:val="24"/>
          <w:szCs w:val="24"/>
        </w:rPr>
        <w:t>Tuomi</w:t>
      </w:r>
      <w:proofErr w:type="spellEnd"/>
      <w:r w:rsidR="00090502" w:rsidRPr="003176A9">
        <w:rPr>
          <w:rFonts w:ascii="Times New Roman" w:hAnsi="Times New Roman" w:cs="Times New Roman"/>
          <w:sz w:val="24"/>
          <w:szCs w:val="24"/>
        </w:rPr>
        <w:t xml:space="preserve"> and Boxer, 2015, p. 270)</w:t>
      </w:r>
      <w:r w:rsidRPr="003176A9">
        <w:rPr>
          <w:rFonts w:ascii="Times New Roman" w:hAnsi="Times New Roman" w:cs="Times New Roman"/>
          <w:sz w:val="24"/>
          <w:szCs w:val="24"/>
        </w:rPr>
        <w:t xml:space="preserve">. </w:t>
      </w:r>
    </w:p>
    <w:p w14:paraId="50ED6328" w14:textId="77777777" w:rsidR="00AB02E2" w:rsidRPr="003176A9" w:rsidRDefault="00AB02E2" w:rsidP="003176A9">
      <w:pPr>
        <w:spacing w:line="480" w:lineRule="auto"/>
        <w:ind w:firstLine="720"/>
        <w:contextualSpacing/>
        <w:jc w:val="both"/>
        <w:rPr>
          <w:rFonts w:ascii="Times New Roman" w:hAnsi="Times New Roman" w:cs="Times New Roman"/>
          <w:sz w:val="24"/>
          <w:szCs w:val="24"/>
        </w:rPr>
      </w:pPr>
    </w:p>
    <w:p w14:paraId="0A07BBFE" w14:textId="2793CF7B" w:rsidR="00F83D2A" w:rsidRPr="003176A9" w:rsidRDefault="002F1C29" w:rsidP="003176A9">
      <w:pPr>
        <w:pStyle w:val="Heading1"/>
        <w:spacing w:line="480" w:lineRule="auto"/>
        <w:ind w:firstLine="720"/>
        <w:contextualSpacing/>
        <w:jc w:val="both"/>
        <w:rPr>
          <w:rFonts w:ascii="Times New Roman" w:hAnsi="Times New Roman" w:cs="Times New Roman"/>
          <w:sz w:val="24"/>
          <w:szCs w:val="24"/>
        </w:rPr>
      </w:pPr>
      <w:bookmarkStart w:id="4" w:name="_Toc37151414"/>
      <w:r w:rsidRPr="003176A9">
        <w:rPr>
          <w:rFonts w:ascii="Times New Roman" w:hAnsi="Times New Roman" w:cs="Times New Roman"/>
          <w:sz w:val="24"/>
          <w:szCs w:val="24"/>
        </w:rPr>
        <w:t>4.0</w:t>
      </w:r>
      <w:r w:rsidR="00FD6A92" w:rsidRPr="003176A9">
        <w:rPr>
          <w:rFonts w:ascii="Times New Roman" w:hAnsi="Times New Roman" w:cs="Times New Roman"/>
          <w:sz w:val="24"/>
          <w:szCs w:val="24"/>
        </w:rPr>
        <w:t xml:space="preserve"> </w:t>
      </w:r>
      <w:r w:rsidR="002E29A9" w:rsidRPr="003176A9">
        <w:rPr>
          <w:rFonts w:ascii="Times New Roman" w:hAnsi="Times New Roman" w:cs="Times New Roman"/>
          <w:sz w:val="24"/>
          <w:szCs w:val="24"/>
        </w:rPr>
        <w:t>Information of the company</w:t>
      </w:r>
      <w:r w:rsidR="006A43D6" w:rsidRPr="003176A9">
        <w:rPr>
          <w:rFonts w:ascii="Times New Roman" w:hAnsi="Times New Roman" w:cs="Times New Roman"/>
          <w:sz w:val="24"/>
          <w:szCs w:val="24"/>
        </w:rPr>
        <w:t>, products and background</w:t>
      </w:r>
      <w:bookmarkEnd w:id="4"/>
    </w:p>
    <w:p w14:paraId="65C3A363" w14:textId="77777777" w:rsidR="00F83D2A" w:rsidRPr="003176A9" w:rsidRDefault="00F83D2A" w:rsidP="003176A9">
      <w:pPr>
        <w:spacing w:line="480" w:lineRule="auto"/>
        <w:ind w:firstLine="720"/>
        <w:contextualSpacing/>
        <w:jc w:val="both"/>
        <w:rPr>
          <w:rFonts w:ascii="Times New Roman" w:hAnsi="Times New Roman" w:cs="Times New Roman"/>
          <w:sz w:val="24"/>
          <w:szCs w:val="24"/>
        </w:rPr>
      </w:pPr>
    </w:p>
    <w:p w14:paraId="43F15265" w14:textId="3312CF3D" w:rsidR="00F83D2A" w:rsidRPr="003176A9" w:rsidRDefault="00B9560F"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Chex mix</w:t>
      </w:r>
      <w:r w:rsidR="006A43D6" w:rsidRPr="003176A9">
        <w:rPr>
          <w:rFonts w:ascii="Times New Roman" w:hAnsi="Times New Roman" w:cs="Times New Roman"/>
          <w:sz w:val="24"/>
          <w:szCs w:val="24"/>
        </w:rPr>
        <w:t xml:space="preserve"> </w:t>
      </w:r>
      <w:r w:rsidR="00F83D2A" w:rsidRPr="003176A9">
        <w:rPr>
          <w:rFonts w:ascii="Times New Roman" w:hAnsi="Times New Roman" w:cs="Times New Roman"/>
          <w:sz w:val="24"/>
          <w:szCs w:val="24"/>
        </w:rPr>
        <w:t xml:space="preserve">was set up in 1935 in Ontario, Canada utilizing a private </w:t>
      </w:r>
      <w:r w:rsidR="00184B08" w:rsidRPr="003176A9">
        <w:rPr>
          <w:rFonts w:ascii="Times New Roman" w:hAnsi="Times New Roman" w:cs="Times New Roman"/>
          <w:sz w:val="24"/>
          <w:szCs w:val="24"/>
        </w:rPr>
        <w:t>range</w:t>
      </w:r>
      <w:r w:rsidR="00F83D2A" w:rsidRPr="003176A9">
        <w:rPr>
          <w:rFonts w:ascii="Times New Roman" w:hAnsi="Times New Roman" w:cs="Times New Roman"/>
          <w:sz w:val="24"/>
          <w:szCs w:val="24"/>
        </w:rPr>
        <w:t xml:space="preserve">. </w:t>
      </w:r>
      <w:r w:rsidR="00184B08" w:rsidRPr="003176A9">
        <w:rPr>
          <w:rFonts w:ascii="Times New Roman" w:hAnsi="Times New Roman" w:cs="Times New Roman"/>
          <w:sz w:val="24"/>
          <w:szCs w:val="24"/>
        </w:rPr>
        <w:t xml:space="preserve">Chex mix </w:t>
      </w:r>
      <w:r w:rsidR="00F83D2A" w:rsidRPr="003176A9">
        <w:rPr>
          <w:rFonts w:ascii="Times New Roman" w:hAnsi="Times New Roman" w:cs="Times New Roman"/>
          <w:sz w:val="24"/>
          <w:szCs w:val="24"/>
        </w:rPr>
        <w:t xml:space="preserve">was the main </w:t>
      </w:r>
      <w:r w:rsidR="00C458D8" w:rsidRPr="003176A9">
        <w:rPr>
          <w:rFonts w:ascii="Times New Roman" w:hAnsi="Times New Roman" w:cs="Times New Roman"/>
          <w:sz w:val="24"/>
          <w:szCs w:val="24"/>
        </w:rPr>
        <w:t>selling</w:t>
      </w:r>
      <w:r w:rsidR="00F83D2A" w:rsidRPr="003176A9">
        <w:rPr>
          <w:rFonts w:ascii="Times New Roman" w:hAnsi="Times New Roman" w:cs="Times New Roman"/>
          <w:sz w:val="24"/>
          <w:szCs w:val="24"/>
        </w:rPr>
        <w:t xml:space="preserve"> brand in Canada during the 1980s and they </w:t>
      </w:r>
      <w:r w:rsidR="00C458D8" w:rsidRPr="003176A9">
        <w:rPr>
          <w:rFonts w:ascii="Times New Roman" w:hAnsi="Times New Roman" w:cs="Times New Roman"/>
          <w:sz w:val="24"/>
          <w:szCs w:val="24"/>
        </w:rPr>
        <w:t>held</w:t>
      </w:r>
      <w:r w:rsidR="00F83D2A" w:rsidRPr="003176A9">
        <w:rPr>
          <w:rFonts w:ascii="Times New Roman" w:hAnsi="Times New Roman" w:cs="Times New Roman"/>
          <w:sz w:val="24"/>
          <w:szCs w:val="24"/>
        </w:rPr>
        <w:t xml:space="preserve"> that position for a long time. The </w:t>
      </w:r>
      <w:r w:rsidR="00C458D8" w:rsidRPr="003176A9">
        <w:rPr>
          <w:rFonts w:ascii="Times New Roman" w:hAnsi="Times New Roman" w:cs="Times New Roman"/>
          <w:sz w:val="24"/>
          <w:szCs w:val="24"/>
        </w:rPr>
        <w:t>Chex mix</w:t>
      </w:r>
      <w:r w:rsidR="00F83D2A" w:rsidRPr="003176A9">
        <w:rPr>
          <w:rFonts w:ascii="Times New Roman" w:hAnsi="Times New Roman" w:cs="Times New Roman"/>
          <w:sz w:val="24"/>
          <w:szCs w:val="24"/>
        </w:rPr>
        <w:t xml:space="preserve"> brand increased a solid notoriety for quality however to the </w:t>
      </w:r>
      <w:r w:rsidR="00B94F1B" w:rsidRPr="003176A9">
        <w:rPr>
          <w:rFonts w:ascii="Times New Roman" w:hAnsi="Times New Roman" w:cs="Times New Roman"/>
          <w:sz w:val="24"/>
          <w:szCs w:val="24"/>
        </w:rPr>
        <w:t>expense</w:t>
      </w:r>
      <w:r w:rsidR="00F83D2A" w:rsidRPr="003176A9">
        <w:rPr>
          <w:rFonts w:ascii="Times New Roman" w:hAnsi="Times New Roman" w:cs="Times New Roman"/>
          <w:sz w:val="24"/>
          <w:szCs w:val="24"/>
        </w:rPr>
        <w:t xml:space="preserve"> of other brands</w:t>
      </w:r>
      <w:r w:rsidR="0065706A" w:rsidRPr="003176A9">
        <w:rPr>
          <w:rFonts w:ascii="Times New Roman" w:hAnsi="Times New Roman" w:cs="Times New Roman"/>
          <w:sz w:val="24"/>
          <w:szCs w:val="24"/>
        </w:rPr>
        <w:t xml:space="preserve"> in the market</w:t>
      </w:r>
      <w:r w:rsidR="00F83D2A" w:rsidRPr="003176A9">
        <w:rPr>
          <w:rFonts w:ascii="Times New Roman" w:hAnsi="Times New Roman" w:cs="Times New Roman"/>
          <w:sz w:val="24"/>
          <w:szCs w:val="24"/>
        </w:rPr>
        <w:t xml:space="preserve">. </w:t>
      </w:r>
      <w:r w:rsidR="00145FB9" w:rsidRPr="003176A9">
        <w:rPr>
          <w:rFonts w:ascii="Times New Roman" w:hAnsi="Times New Roman" w:cs="Times New Roman"/>
          <w:sz w:val="24"/>
          <w:szCs w:val="24"/>
        </w:rPr>
        <w:t>Chex mix</w:t>
      </w:r>
      <w:r w:rsidR="00F83D2A" w:rsidRPr="003176A9">
        <w:rPr>
          <w:rFonts w:ascii="Times New Roman" w:hAnsi="Times New Roman" w:cs="Times New Roman"/>
          <w:sz w:val="24"/>
          <w:szCs w:val="24"/>
        </w:rPr>
        <w:t xml:space="preserve"> was a </w:t>
      </w:r>
      <w:r w:rsidR="001A0A6D" w:rsidRPr="003176A9">
        <w:rPr>
          <w:rFonts w:ascii="Times New Roman" w:hAnsi="Times New Roman" w:cs="Times New Roman"/>
          <w:sz w:val="24"/>
          <w:szCs w:val="24"/>
        </w:rPr>
        <w:t>well-known</w:t>
      </w:r>
      <w:r w:rsidR="00F83D2A" w:rsidRPr="003176A9">
        <w:rPr>
          <w:rFonts w:ascii="Times New Roman" w:hAnsi="Times New Roman" w:cs="Times New Roman"/>
          <w:sz w:val="24"/>
          <w:szCs w:val="24"/>
        </w:rPr>
        <w:t xml:space="preserve"> Canadian brand and their </w:t>
      </w:r>
      <w:proofErr w:type="gramStart"/>
      <w:r w:rsidR="00F83D2A" w:rsidRPr="003176A9">
        <w:rPr>
          <w:rFonts w:ascii="Times New Roman" w:hAnsi="Times New Roman" w:cs="Times New Roman"/>
          <w:sz w:val="24"/>
          <w:szCs w:val="24"/>
        </w:rPr>
        <w:t xml:space="preserve">mascots, called The </w:t>
      </w:r>
      <w:r w:rsidR="00F83D2A" w:rsidRPr="003176A9">
        <w:rPr>
          <w:rFonts w:ascii="Times New Roman" w:hAnsi="Times New Roman" w:cs="Times New Roman"/>
          <w:sz w:val="24"/>
          <w:szCs w:val="24"/>
        </w:rPr>
        <w:lastRenderedPageBreak/>
        <w:t>Munchies, was</w:t>
      </w:r>
      <w:proofErr w:type="gramEnd"/>
      <w:r w:rsidR="00F83D2A" w:rsidRPr="003176A9">
        <w:rPr>
          <w:rFonts w:ascii="Times New Roman" w:hAnsi="Times New Roman" w:cs="Times New Roman"/>
          <w:sz w:val="24"/>
          <w:szCs w:val="24"/>
        </w:rPr>
        <w:t xml:space="preserve"> a piece of Canadian Mainstream society. This all changed with the acquaintance of corn chips with the market, which pushed an organization among Master and Frito-Lay. A large portion of the previous Master items were supplanted or rebranded after the merger. Through the 1990s, </w:t>
      </w:r>
      <w:r w:rsidR="00C60C27" w:rsidRPr="003176A9">
        <w:rPr>
          <w:rFonts w:ascii="Times New Roman" w:hAnsi="Times New Roman" w:cs="Times New Roman"/>
          <w:sz w:val="24"/>
          <w:szCs w:val="24"/>
        </w:rPr>
        <w:t>m</w:t>
      </w:r>
      <w:r w:rsidR="0035036B" w:rsidRPr="003176A9">
        <w:rPr>
          <w:rFonts w:ascii="Times New Roman" w:hAnsi="Times New Roman" w:cs="Times New Roman"/>
          <w:sz w:val="24"/>
          <w:szCs w:val="24"/>
        </w:rPr>
        <w:t>ajor</w:t>
      </w:r>
      <w:r w:rsidR="00F83D2A" w:rsidRPr="003176A9">
        <w:rPr>
          <w:rFonts w:ascii="Times New Roman" w:hAnsi="Times New Roman" w:cs="Times New Roman"/>
          <w:sz w:val="24"/>
          <w:szCs w:val="24"/>
        </w:rPr>
        <w:t xml:space="preserve"> brands presented a wide assortment of new chip enhances, a marketable strategy that </w:t>
      </w:r>
      <w:r w:rsidR="0035036B" w:rsidRPr="003176A9">
        <w:rPr>
          <w:rFonts w:ascii="Times New Roman" w:hAnsi="Times New Roman" w:cs="Times New Roman"/>
          <w:sz w:val="24"/>
          <w:szCs w:val="24"/>
        </w:rPr>
        <w:t>Chex mix company</w:t>
      </w:r>
      <w:r w:rsidR="00F83D2A" w:rsidRPr="003176A9">
        <w:rPr>
          <w:rFonts w:ascii="Times New Roman" w:hAnsi="Times New Roman" w:cs="Times New Roman"/>
          <w:sz w:val="24"/>
          <w:szCs w:val="24"/>
        </w:rPr>
        <w:t xml:space="preserve"> didn't follow. </w:t>
      </w:r>
      <w:r w:rsidR="0035036B" w:rsidRPr="003176A9">
        <w:rPr>
          <w:rFonts w:ascii="Times New Roman" w:hAnsi="Times New Roman" w:cs="Times New Roman"/>
          <w:sz w:val="24"/>
          <w:szCs w:val="24"/>
        </w:rPr>
        <w:t>Chex mix</w:t>
      </w:r>
      <w:r w:rsidR="00F83D2A" w:rsidRPr="003176A9">
        <w:rPr>
          <w:rFonts w:ascii="Times New Roman" w:hAnsi="Times New Roman" w:cs="Times New Roman"/>
          <w:sz w:val="24"/>
          <w:szCs w:val="24"/>
        </w:rPr>
        <w:t xml:space="preserve"> image esteem was massively dissolved and they got known as a low-end potato chip brand. </w:t>
      </w:r>
      <w:r w:rsidR="0014106F" w:rsidRPr="003176A9">
        <w:rPr>
          <w:rFonts w:ascii="Times New Roman" w:hAnsi="Times New Roman" w:cs="Times New Roman"/>
          <w:sz w:val="24"/>
          <w:szCs w:val="24"/>
        </w:rPr>
        <w:t>Chex mix</w:t>
      </w:r>
      <w:r w:rsidR="00EB7F69" w:rsidRPr="003176A9">
        <w:rPr>
          <w:rFonts w:ascii="Times New Roman" w:hAnsi="Times New Roman" w:cs="Times New Roman"/>
          <w:sz w:val="24"/>
          <w:szCs w:val="24"/>
        </w:rPr>
        <w:t xml:space="preserve"> </w:t>
      </w:r>
      <w:r w:rsidR="00F83D2A" w:rsidRPr="003176A9">
        <w:rPr>
          <w:rFonts w:ascii="Times New Roman" w:hAnsi="Times New Roman" w:cs="Times New Roman"/>
          <w:sz w:val="24"/>
          <w:szCs w:val="24"/>
        </w:rPr>
        <w:t xml:space="preserve">held their main position, however deals started to decrease and by the mid-1990s, they held just 10% of the market. With the brand </w:t>
      </w:r>
      <w:r w:rsidR="0077277B" w:rsidRPr="003176A9">
        <w:rPr>
          <w:rFonts w:ascii="Times New Roman" w:hAnsi="Times New Roman" w:cs="Times New Roman"/>
          <w:sz w:val="24"/>
          <w:szCs w:val="24"/>
        </w:rPr>
        <w:t>reputation</w:t>
      </w:r>
      <w:r w:rsidR="00F83D2A" w:rsidRPr="003176A9">
        <w:rPr>
          <w:rFonts w:ascii="Times New Roman" w:hAnsi="Times New Roman" w:cs="Times New Roman"/>
          <w:sz w:val="24"/>
          <w:szCs w:val="24"/>
        </w:rPr>
        <w:t xml:space="preserve"> diminishing, in 1996 it was chosen to rebrand most of the items </w:t>
      </w:r>
      <w:r w:rsidR="00EB7F69" w:rsidRPr="003176A9">
        <w:rPr>
          <w:rFonts w:ascii="Times New Roman" w:hAnsi="Times New Roman" w:cs="Times New Roman"/>
          <w:sz w:val="24"/>
          <w:szCs w:val="24"/>
        </w:rPr>
        <w:t xml:space="preserve">but that did not work </w:t>
      </w:r>
      <w:r w:rsidR="008A30D0" w:rsidRPr="003176A9">
        <w:rPr>
          <w:rFonts w:ascii="Times New Roman" w:hAnsi="Times New Roman" w:cs="Times New Roman"/>
          <w:sz w:val="24"/>
          <w:szCs w:val="24"/>
        </w:rPr>
        <w:t xml:space="preserve">well also. </w:t>
      </w:r>
      <w:r w:rsidR="00A2679D" w:rsidRPr="003176A9">
        <w:rPr>
          <w:rFonts w:ascii="Times New Roman" w:hAnsi="Times New Roman" w:cs="Times New Roman"/>
          <w:sz w:val="24"/>
          <w:szCs w:val="24"/>
        </w:rPr>
        <w:t xml:space="preserve">The best solution Chex </w:t>
      </w:r>
      <w:proofErr w:type="gramStart"/>
      <w:r w:rsidR="00A2679D" w:rsidRPr="003176A9">
        <w:rPr>
          <w:rFonts w:ascii="Times New Roman" w:hAnsi="Times New Roman" w:cs="Times New Roman"/>
          <w:sz w:val="24"/>
          <w:szCs w:val="24"/>
        </w:rPr>
        <w:t>mix company</w:t>
      </w:r>
      <w:proofErr w:type="gramEnd"/>
      <w:r w:rsidR="00A2679D" w:rsidRPr="003176A9">
        <w:rPr>
          <w:rFonts w:ascii="Times New Roman" w:hAnsi="Times New Roman" w:cs="Times New Roman"/>
          <w:sz w:val="24"/>
          <w:szCs w:val="24"/>
        </w:rPr>
        <w:t xml:space="preserve"> had to do was to shift the business to another country where it could </w:t>
      </w:r>
      <w:r w:rsidR="00EF5B29" w:rsidRPr="003176A9">
        <w:rPr>
          <w:rFonts w:ascii="Times New Roman" w:hAnsi="Times New Roman" w:cs="Times New Roman"/>
          <w:sz w:val="24"/>
          <w:szCs w:val="24"/>
        </w:rPr>
        <w:t>generate high profits.</w:t>
      </w:r>
    </w:p>
    <w:p w14:paraId="713D7FCA" w14:textId="376D6B04" w:rsidR="00F91FE3" w:rsidRPr="003176A9" w:rsidRDefault="002F1C29" w:rsidP="003176A9">
      <w:pPr>
        <w:pStyle w:val="Heading1"/>
        <w:spacing w:line="480" w:lineRule="auto"/>
        <w:ind w:firstLine="720"/>
        <w:contextualSpacing/>
        <w:jc w:val="both"/>
        <w:rPr>
          <w:rFonts w:ascii="Times New Roman" w:hAnsi="Times New Roman" w:cs="Times New Roman"/>
          <w:sz w:val="24"/>
          <w:szCs w:val="24"/>
        </w:rPr>
      </w:pPr>
      <w:bookmarkStart w:id="5" w:name="_Toc37151415"/>
      <w:r w:rsidRPr="003176A9">
        <w:rPr>
          <w:rFonts w:ascii="Times New Roman" w:hAnsi="Times New Roman" w:cs="Times New Roman"/>
          <w:sz w:val="24"/>
          <w:szCs w:val="24"/>
        </w:rPr>
        <w:t xml:space="preserve">5.0 </w:t>
      </w:r>
      <w:r w:rsidR="00F91FE3" w:rsidRPr="003176A9">
        <w:rPr>
          <w:rFonts w:ascii="Times New Roman" w:hAnsi="Times New Roman" w:cs="Times New Roman"/>
          <w:sz w:val="24"/>
          <w:szCs w:val="24"/>
        </w:rPr>
        <w:t xml:space="preserve">Host </w:t>
      </w:r>
      <w:r w:rsidR="001A36D1" w:rsidRPr="003176A9">
        <w:rPr>
          <w:rFonts w:ascii="Times New Roman" w:hAnsi="Times New Roman" w:cs="Times New Roman"/>
          <w:sz w:val="24"/>
          <w:szCs w:val="24"/>
        </w:rPr>
        <w:t>country information</w:t>
      </w:r>
      <w:bookmarkEnd w:id="5"/>
    </w:p>
    <w:p w14:paraId="68B58E56"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3B8068E0" w14:textId="1D5FD8A7" w:rsidR="00F91FE3" w:rsidRPr="003176A9" w:rsidRDefault="00F91FE3"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The U</w:t>
      </w:r>
      <w:r w:rsidR="00EF5B29" w:rsidRPr="003176A9">
        <w:rPr>
          <w:rFonts w:ascii="Times New Roman" w:hAnsi="Times New Roman" w:cs="Times New Roman"/>
          <w:sz w:val="24"/>
          <w:szCs w:val="24"/>
        </w:rPr>
        <w:t xml:space="preserve">nited </w:t>
      </w:r>
      <w:r w:rsidRPr="003176A9">
        <w:rPr>
          <w:rFonts w:ascii="Times New Roman" w:hAnsi="Times New Roman" w:cs="Times New Roman"/>
          <w:sz w:val="24"/>
          <w:szCs w:val="24"/>
        </w:rPr>
        <w:t>S</w:t>
      </w:r>
      <w:r w:rsidR="00EF5B29" w:rsidRPr="003176A9">
        <w:rPr>
          <w:rFonts w:ascii="Times New Roman" w:hAnsi="Times New Roman" w:cs="Times New Roman"/>
          <w:sz w:val="24"/>
          <w:szCs w:val="24"/>
        </w:rPr>
        <w:t>tates</w:t>
      </w:r>
      <w:r w:rsidRPr="003176A9">
        <w:rPr>
          <w:rFonts w:ascii="Times New Roman" w:hAnsi="Times New Roman" w:cs="Times New Roman"/>
          <w:sz w:val="24"/>
          <w:szCs w:val="24"/>
        </w:rPr>
        <w:t xml:space="preserve"> of America ranges over 3.8 million square miles which makes it the fourth biggest nation on the planet. It contains 50 </w:t>
      </w:r>
      <w:r w:rsidR="005D13ED" w:rsidRPr="003176A9">
        <w:rPr>
          <w:rFonts w:ascii="Times New Roman" w:hAnsi="Times New Roman" w:cs="Times New Roman"/>
          <w:sz w:val="24"/>
          <w:szCs w:val="24"/>
        </w:rPr>
        <w:t>states</w:t>
      </w:r>
      <w:r w:rsidRPr="003176A9">
        <w:rPr>
          <w:rFonts w:ascii="Times New Roman" w:hAnsi="Times New Roman" w:cs="Times New Roman"/>
          <w:sz w:val="24"/>
          <w:szCs w:val="24"/>
        </w:rPr>
        <w:t xml:space="preserve">, a government region and five </w:t>
      </w:r>
      <w:r w:rsidR="005D13ED" w:rsidRPr="003176A9">
        <w:rPr>
          <w:rFonts w:ascii="Times New Roman" w:hAnsi="Times New Roman" w:cs="Times New Roman"/>
          <w:sz w:val="24"/>
          <w:szCs w:val="24"/>
        </w:rPr>
        <w:t>territories</w:t>
      </w:r>
      <w:r w:rsidRPr="003176A9">
        <w:rPr>
          <w:rFonts w:ascii="Times New Roman" w:hAnsi="Times New Roman" w:cs="Times New Roman"/>
          <w:sz w:val="24"/>
          <w:szCs w:val="24"/>
        </w:rPr>
        <w:t>. In 2017, the US had a popul</w:t>
      </w:r>
      <w:r w:rsidR="005D13ED" w:rsidRPr="003176A9">
        <w:rPr>
          <w:rFonts w:ascii="Times New Roman" w:hAnsi="Times New Roman" w:cs="Times New Roman"/>
          <w:sz w:val="24"/>
          <w:szCs w:val="24"/>
        </w:rPr>
        <w:t>ation</w:t>
      </w:r>
      <w:r w:rsidRPr="003176A9">
        <w:rPr>
          <w:rFonts w:ascii="Times New Roman" w:hAnsi="Times New Roman" w:cs="Times New Roman"/>
          <w:sz w:val="24"/>
          <w:szCs w:val="24"/>
        </w:rPr>
        <w:t xml:space="preserve"> more than 325 million individuals, which is the world's third most populated nation</w:t>
      </w:r>
      <w:r w:rsidR="002A6EB7" w:rsidRPr="003176A9">
        <w:rPr>
          <w:rFonts w:ascii="Times New Roman" w:hAnsi="Times New Roman" w:cs="Times New Roman"/>
          <w:sz w:val="24"/>
          <w:szCs w:val="24"/>
        </w:rPr>
        <w:t xml:space="preserve"> (“Population: United States,” 2016, p. 500)</w:t>
      </w:r>
      <w:r w:rsidRPr="003176A9">
        <w:rPr>
          <w:rFonts w:ascii="Times New Roman" w:hAnsi="Times New Roman" w:cs="Times New Roman"/>
          <w:sz w:val="24"/>
          <w:szCs w:val="24"/>
        </w:rPr>
        <w:t>. In spite of the fact that its popula</w:t>
      </w:r>
      <w:r w:rsidR="005D13ED"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is just 4.3% of the world aggregate, the US holds 33.4% of the </w:t>
      </w:r>
      <w:r w:rsidR="001A36D1" w:rsidRPr="003176A9">
        <w:rPr>
          <w:rFonts w:ascii="Times New Roman" w:hAnsi="Times New Roman" w:cs="Times New Roman"/>
          <w:sz w:val="24"/>
          <w:szCs w:val="24"/>
        </w:rPr>
        <w:t>all-out</w:t>
      </w:r>
      <w:r w:rsidRPr="003176A9">
        <w:rPr>
          <w:rFonts w:ascii="Times New Roman" w:hAnsi="Times New Roman" w:cs="Times New Roman"/>
          <w:sz w:val="24"/>
          <w:szCs w:val="24"/>
        </w:rPr>
        <w:t xml:space="preserve"> riches on the planet. Despite the fact that there is no official language of the US, 80% of the </w:t>
      </w:r>
      <w:proofErr w:type="gramStart"/>
      <w:r w:rsidRPr="003176A9">
        <w:rPr>
          <w:rFonts w:ascii="Times New Roman" w:hAnsi="Times New Roman" w:cs="Times New Roman"/>
          <w:sz w:val="24"/>
          <w:szCs w:val="24"/>
        </w:rPr>
        <w:t>popula</w:t>
      </w:r>
      <w:r w:rsidR="008C7C66"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communicate</w:t>
      </w:r>
      <w:proofErr w:type="gramEnd"/>
      <w:r w:rsidRPr="003176A9">
        <w:rPr>
          <w:rFonts w:ascii="Times New Roman" w:hAnsi="Times New Roman" w:cs="Times New Roman"/>
          <w:sz w:val="24"/>
          <w:szCs w:val="24"/>
        </w:rPr>
        <w:t xml:space="preserve"> in English. </w:t>
      </w:r>
      <w:r w:rsidR="008C7C66" w:rsidRPr="003176A9">
        <w:rPr>
          <w:rFonts w:ascii="Times New Roman" w:hAnsi="Times New Roman" w:cs="Times New Roman"/>
          <w:sz w:val="24"/>
          <w:szCs w:val="24"/>
        </w:rPr>
        <w:t>Information</w:t>
      </w:r>
      <w:r w:rsidRPr="003176A9">
        <w:rPr>
          <w:rFonts w:ascii="Times New Roman" w:hAnsi="Times New Roman" w:cs="Times New Roman"/>
          <w:sz w:val="24"/>
          <w:szCs w:val="24"/>
        </w:rPr>
        <w:t xml:space="preserve"> from 2007 </w:t>
      </w:r>
      <w:r w:rsidR="00F6243D" w:rsidRPr="003176A9">
        <w:rPr>
          <w:rFonts w:ascii="Times New Roman" w:hAnsi="Times New Roman" w:cs="Times New Roman"/>
          <w:sz w:val="24"/>
          <w:szCs w:val="24"/>
        </w:rPr>
        <w:t xml:space="preserve">concluded </w:t>
      </w:r>
      <w:r w:rsidRPr="003176A9">
        <w:rPr>
          <w:rFonts w:ascii="Times New Roman" w:hAnsi="Times New Roman" w:cs="Times New Roman"/>
          <w:sz w:val="24"/>
          <w:szCs w:val="24"/>
        </w:rPr>
        <w:t>that 58% of US grown-ups were hitched, 6% were bereaved, 10% were separated and 25% had never been hitched. As indicated by U.S. Enumeration, 6.2% of the popula</w:t>
      </w:r>
      <w:r w:rsidR="00F6243D"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are younger than 5, 22.8% are younger than 18, 44.2% are matured 18 to 64 and 15.2% are beyond 65 years old. U.S. Enumeration likewise </w:t>
      </w:r>
      <w:r w:rsidRPr="003176A9">
        <w:rPr>
          <w:rFonts w:ascii="Times New Roman" w:hAnsi="Times New Roman" w:cs="Times New Roman"/>
          <w:sz w:val="24"/>
          <w:szCs w:val="24"/>
        </w:rPr>
        <w:lastRenderedPageBreak/>
        <w:t>discharged that the female popula</w:t>
      </w:r>
      <w:r w:rsidR="00CE6D83"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is marginally higher than the male popula</w:t>
      </w:r>
      <w:r w:rsidR="00CE6D83" w:rsidRPr="003176A9">
        <w:rPr>
          <w:rFonts w:ascii="Times New Roman" w:hAnsi="Times New Roman" w:cs="Times New Roman"/>
          <w:sz w:val="24"/>
          <w:szCs w:val="24"/>
        </w:rPr>
        <w:t xml:space="preserve">tion </w:t>
      </w:r>
      <w:r w:rsidRPr="003176A9">
        <w:rPr>
          <w:rFonts w:ascii="Times New Roman" w:hAnsi="Times New Roman" w:cs="Times New Roman"/>
          <w:sz w:val="24"/>
          <w:szCs w:val="24"/>
        </w:rPr>
        <w:t>in the nation. With this data we can verify that our objective market is roughly 93.8% of the U.S. popula</w:t>
      </w:r>
      <w:r w:rsidR="00CE6D83" w:rsidRPr="003176A9">
        <w:rPr>
          <w:rFonts w:ascii="Times New Roman" w:hAnsi="Times New Roman" w:cs="Times New Roman"/>
          <w:sz w:val="24"/>
          <w:szCs w:val="24"/>
        </w:rPr>
        <w:t>tion</w:t>
      </w:r>
      <w:r w:rsidRPr="003176A9">
        <w:rPr>
          <w:rFonts w:ascii="Times New Roman" w:hAnsi="Times New Roman" w:cs="Times New Roman"/>
          <w:sz w:val="24"/>
          <w:szCs w:val="24"/>
        </w:rPr>
        <w:t>. The most prevailing race and Hispanic starting point Caucasian which speaks to 76.9% of the popula</w:t>
      </w:r>
      <w:r w:rsidR="00CE6D83"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There are different various religions in the US, be that as it may, measurably the biggest religion is Christianity, which incorporates gatherings, for example, Catholicism, Protestantism and Mormonism. </w:t>
      </w:r>
    </w:p>
    <w:p w14:paraId="1822649E"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48441FA8" w14:textId="19D19289" w:rsidR="00F91FE3" w:rsidRPr="003176A9" w:rsidRDefault="00F91FE3"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We should now survey some data on the purchasers of the US. Somewhere in the </w:t>
      </w:r>
      <w:r w:rsidR="00636DE0" w:rsidRPr="003176A9">
        <w:rPr>
          <w:rFonts w:ascii="Times New Roman" w:hAnsi="Times New Roman" w:cs="Times New Roman"/>
          <w:sz w:val="24"/>
          <w:szCs w:val="24"/>
        </w:rPr>
        <w:t>year</w:t>
      </w:r>
      <w:r w:rsidRPr="003176A9">
        <w:rPr>
          <w:rFonts w:ascii="Times New Roman" w:hAnsi="Times New Roman" w:cs="Times New Roman"/>
          <w:sz w:val="24"/>
          <w:szCs w:val="24"/>
        </w:rPr>
        <w:t xml:space="preserve"> of 2015 and 2016, US's normal family salary expanded 3.2% from $57,230 to $59,039, as per another report discharged by the U.S. </w:t>
      </w:r>
      <w:r w:rsidR="00636DE0" w:rsidRPr="003176A9">
        <w:rPr>
          <w:rFonts w:ascii="Times New Roman" w:hAnsi="Times New Roman" w:cs="Times New Roman"/>
          <w:sz w:val="24"/>
          <w:szCs w:val="24"/>
        </w:rPr>
        <w:t>Census</w:t>
      </w:r>
      <w:r w:rsidRPr="003176A9">
        <w:rPr>
          <w:rFonts w:ascii="Times New Roman" w:hAnsi="Times New Roman" w:cs="Times New Roman"/>
          <w:sz w:val="24"/>
          <w:szCs w:val="24"/>
        </w:rPr>
        <w:t xml:space="preserve"> Agency. The expansion in </w:t>
      </w:r>
      <w:r w:rsidR="00570A44" w:rsidRPr="003176A9">
        <w:rPr>
          <w:rFonts w:ascii="Times New Roman" w:hAnsi="Times New Roman" w:cs="Times New Roman"/>
          <w:sz w:val="24"/>
          <w:szCs w:val="24"/>
        </w:rPr>
        <w:t>income</w:t>
      </w:r>
      <w:r w:rsidRPr="003176A9">
        <w:rPr>
          <w:rFonts w:ascii="Times New Roman" w:hAnsi="Times New Roman" w:cs="Times New Roman"/>
          <w:sz w:val="24"/>
          <w:szCs w:val="24"/>
        </w:rPr>
        <w:t xml:space="preserve"> pay may represent the $7 billion dollars every year that US customers spend on potato chips. Also, 86% of the US </w:t>
      </w:r>
      <w:proofErr w:type="gramStart"/>
      <w:r w:rsidRPr="003176A9">
        <w:rPr>
          <w:rFonts w:ascii="Times New Roman" w:hAnsi="Times New Roman" w:cs="Times New Roman"/>
          <w:sz w:val="24"/>
          <w:szCs w:val="24"/>
        </w:rPr>
        <w:t>popula</w:t>
      </w:r>
      <w:r w:rsidR="00570A44"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w:t>
      </w:r>
      <w:r w:rsidR="00570A44" w:rsidRPr="003176A9">
        <w:rPr>
          <w:rFonts w:ascii="Times New Roman" w:hAnsi="Times New Roman" w:cs="Times New Roman"/>
          <w:sz w:val="24"/>
          <w:szCs w:val="24"/>
        </w:rPr>
        <w:t>consume</w:t>
      </w:r>
      <w:proofErr w:type="gramEnd"/>
      <w:r w:rsidRPr="003176A9">
        <w:rPr>
          <w:rFonts w:ascii="Times New Roman" w:hAnsi="Times New Roman" w:cs="Times New Roman"/>
          <w:sz w:val="24"/>
          <w:szCs w:val="24"/>
        </w:rPr>
        <w:t xml:space="preserve"> potato chips and 24.3% of the </w:t>
      </w:r>
      <w:r w:rsidR="00570A44" w:rsidRPr="003176A9">
        <w:rPr>
          <w:rFonts w:ascii="Times New Roman" w:hAnsi="Times New Roman" w:cs="Times New Roman"/>
          <w:sz w:val="24"/>
          <w:szCs w:val="24"/>
        </w:rPr>
        <w:t>snack</w:t>
      </w:r>
      <w:r w:rsidRPr="003176A9">
        <w:rPr>
          <w:rFonts w:ascii="Times New Roman" w:hAnsi="Times New Roman" w:cs="Times New Roman"/>
          <w:sz w:val="24"/>
          <w:szCs w:val="24"/>
        </w:rPr>
        <w:t xml:space="preserve"> nourishment division in the US is from potato chips. This data is significant to </w:t>
      </w:r>
      <w:r w:rsidR="00C11EB2" w:rsidRPr="003176A9">
        <w:rPr>
          <w:rFonts w:ascii="Times New Roman" w:hAnsi="Times New Roman" w:cs="Times New Roman"/>
          <w:sz w:val="24"/>
          <w:szCs w:val="24"/>
        </w:rPr>
        <w:t>Chex mix company</w:t>
      </w:r>
      <w:r w:rsidR="00F02ED8" w:rsidRPr="003176A9">
        <w:rPr>
          <w:rFonts w:ascii="Times New Roman" w:hAnsi="Times New Roman" w:cs="Times New Roman"/>
          <w:sz w:val="24"/>
          <w:szCs w:val="24"/>
        </w:rPr>
        <w:t xml:space="preserve"> </w:t>
      </w:r>
      <w:r w:rsidRPr="003176A9">
        <w:rPr>
          <w:rFonts w:ascii="Times New Roman" w:hAnsi="Times New Roman" w:cs="Times New Roman"/>
          <w:sz w:val="24"/>
          <w:szCs w:val="24"/>
        </w:rPr>
        <w:t xml:space="preserve">while deciding the objective market and demonstrating the percent of the market to catch. Basically, an agent majority rules system is an arrangement of government where every qualified resident decision in favor of delegates to pass laws for them. The U.S. chooses a president and individuals from the </w:t>
      </w:r>
      <w:proofErr w:type="gramStart"/>
      <w:r w:rsidRPr="003176A9">
        <w:rPr>
          <w:rFonts w:ascii="Times New Roman" w:hAnsi="Times New Roman" w:cs="Times New Roman"/>
          <w:sz w:val="24"/>
          <w:szCs w:val="24"/>
        </w:rPr>
        <w:t>Congress,</w:t>
      </w:r>
      <w:proofErr w:type="gramEnd"/>
      <w:r w:rsidRPr="003176A9">
        <w:rPr>
          <w:rFonts w:ascii="Times New Roman" w:hAnsi="Times New Roman" w:cs="Times New Roman"/>
          <w:sz w:val="24"/>
          <w:szCs w:val="24"/>
        </w:rPr>
        <w:t xml:space="preserve"> they additionally choose nearby and state authorities. </w:t>
      </w:r>
      <w:proofErr w:type="gramStart"/>
      <w:r w:rsidR="003176A9" w:rsidRPr="003176A9">
        <w:rPr>
          <w:rFonts w:ascii="Times New Roman" w:hAnsi="Times New Roman" w:cs="Times New Roman"/>
          <w:sz w:val="24"/>
          <w:szCs w:val="24"/>
        </w:rPr>
        <w:t>I</w:t>
      </w:r>
      <w:r w:rsidRPr="003176A9">
        <w:rPr>
          <w:rFonts w:ascii="Times New Roman" w:hAnsi="Times New Roman" w:cs="Times New Roman"/>
          <w:sz w:val="24"/>
          <w:szCs w:val="24"/>
        </w:rPr>
        <w:t>n 2016 just 55.5% of the popula</w:t>
      </w:r>
      <w:r w:rsidR="002647E5"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casted a ballot.</w:t>
      </w:r>
      <w:proofErr w:type="gramEnd"/>
      <w:r w:rsidRPr="003176A9">
        <w:rPr>
          <w:rFonts w:ascii="Times New Roman" w:hAnsi="Times New Roman" w:cs="Times New Roman"/>
          <w:sz w:val="24"/>
          <w:szCs w:val="24"/>
        </w:rPr>
        <w:t xml:space="preserve"> </w:t>
      </w:r>
      <w:r w:rsidR="006637DF" w:rsidRPr="003176A9">
        <w:rPr>
          <w:rFonts w:ascii="Times New Roman" w:hAnsi="Times New Roman" w:cs="Times New Roman"/>
          <w:sz w:val="24"/>
          <w:szCs w:val="24"/>
        </w:rPr>
        <w:t xml:space="preserve">The US has a mixed economy. It </w:t>
      </w:r>
      <w:r w:rsidR="007649BD" w:rsidRPr="003176A9">
        <w:rPr>
          <w:rFonts w:ascii="Times New Roman" w:hAnsi="Times New Roman" w:cs="Times New Roman"/>
          <w:sz w:val="24"/>
          <w:szCs w:val="24"/>
        </w:rPr>
        <w:t>works according</w:t>
      </w:r>
      <w:r w:rsidR="006637DF" w:rsidRPr="003176A9">
        <w:rPr>
          <w:rFonts w:ascii="Times New Roman" w:hAnsi="Times New Roman" w:cs="Times New Roman"/>
          <w:sz w:val="24"/>
          <w:szCs w:val="24"/>
        </w:rPr>
        <w:t xml:space="preserve"> to a money related structure that features traits of both private endeavor and socialism. A mixed money related structure guarantees private property and grants a level of financial open door in the usage of capital, yet moreover considers governments to interfere in fiscal activities in order to achieve social focuses. History has exhibited that the organization of the US has continually expected some occupation in the financial issues of the natio</w:t>
      </w:r>
      <w:r w:rsidR="007649BD" w:rsidRPr="003176A9">
        <w:rPr>
          <w:rFonts w:ascii="Times New Roman" w:hAnsi="Times New Roman" w:cs="Times New Roman"/>
          <w:sz w:val="24"/>
          <w:szCs w:val="24"/>
        </w:rPr>
        <w:t>n.</w:t>
      </w:r>
    </w:p>
    <w:p w14:paraId="787F5867" w14:textId="77777777" w:rsidR="00F91FE3" w:rsidRPr="003176A9" w:rsidRDefault="00F91FE3" w:rsidP="003176A9">
      <w:pPr>
        <w:spacing w:line="480" w:lineRule="auto"/>
        <w:ind w:firstLine="720"/>
        <w:contextualSpacing/>
        <w:jc w:val="both"/>
        <w:rPr>
          <w:rFonts w:ascii="Times New Roman" w:hAnsi="Times New Roman" w:cs="Times New Roman"/>
          <w:sz w:val="24"/>
          <w:szCs w:val="24"/>
        </w:rPr>
      </w:pPr>
    </w:p>
    <w:p w14:paraId="486F6898" w14:textId="6C8B64D1" w:rsidR="00F91FE3" w:rsidRPr="003176A9" w:rsidRDefault="002F1C29" w:rsidP="003176A9">
      <w:pPr>
        <w:pStyle w:val="Heading1"/>
        <w:spacing w:line="480" w:lineRule="auto"/>
        <w:ind w:firstLine="720"/>
        <w:contextualSpacing/>
        <w:jc w:val="both"/>
        <w:rPr>
          <w:rFonts w:ascii="Times New Roman" w:hAnsi="Times New Roman" w:cs="Times New Roman"/>
          <w:sz w:val="24"/>
          <w:szCs w:val="24"/>
        </w:rPr>
      </w:pPr>
      <w:bookmarkStart w:id="6" w:name="_Toc37151416"/>
      <w:r w:rsidRPr="003176A9">
        <w:rPr>
          <w:rFonts w:ascii="Times New Roman" w:hAnsi="Times New Roman" w:cs="Times New Roman"/>
          <w:sz w:val="24"/>
          <w:szCs w:val="24"/>
        </w:rPr>
        <w:t>6.0</w:t>
      </w:r>
      <w:r w:rsidR="00FD6A92" w:rsidRPr="003176A9">
        <w:rPr>
          <w:rFonts w:ascii="Times New Roman" w:hAnsi="Times New Roman" w:cs="Times New Roman"/>
          <w:sz w:val="24"/>
          <w:szCs w:val="24"/>
        </w:rPr>
        <w:t xml:space="preserve"> </w:t>
      </w:r>
      <w:r w:rsidR="00B94CB9" w:rsidRPr="003176A9">
        <w:rPr>
          <w:rFonts w:ascii="Times New Roman" w:hAnsi="Times New Roman" w:cs="Times New Roman"/>
          <w:sz w:val="24"/>
          <w:szCs w:val="24"/>
        </w:rPr>
        <w:t>Analysis of culture and its impacts</w:t>
      </w:r>
      <w:bookmarkEnd w:id="6"/>
    </w:p>
    <w:p w14:paraId="750C6EC0" w14:textId="77777777" w:rsidR="00F91FE3" w:rsidRPr="003176A9" w:rsidRDefault="00F91FE3" w:rsidP="003176A9">
      <w:pPr>
        <w:spacing w:line="480" w:lineRule="auto"/>
        <w:ind w:firstLine="720"/>
        <w:contextualSpacing/>
        <w:jc w:val="both"/>
        <w:rPr>
          <w:rFonts w:ascii="Times New Roman" w:hAnsi="Times New Roman" w:cs="Times New Roman"/>
          <w:sz w:val="24"/>
          <w:szCs w:val="24"/>
        </w:rPr>
      </w:pPr>
    </w:p>
    <w:p w14:paraId="17EF5210" w14:textId="77777777" w:rsidR="003176A9" w:rsidRPr="003176A9" w:rsidRDefault="00F91FE3"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US is one of the most socially assorted nations on the </w:t>
      </w:r>
      <w:r w:rsidR="00B906DF" w:rsidRPr="003176A9">
        <w:rPr>
          <w:rFonts w:ascii="Times New Roman" w:hAnsi="Times New Roman" w:cs="Times New Roman"/>
          <w:sz w:val="24"/>
          <w:szCs w:val="24"/>
        </w:rPr>
        <w:t>world</w:t>
      </w:r>
      <w:r w:rsidRPr="003176A9">
        <w:rPr>
          <w:rFonts w:ascii="Times New Roman" w:hAnsi="Times New Roman" w:cs="Times New Roman"/>
          <w:sz w:val="24"/>
          <w:szCs w:val="24"/>
        </w:rPr>
        <w:t xml:space="preserve">. In spite of an ongoing political plan to close the outskirts to new settlers and displaced people, another global </w:t>
      </w:r>
      <w:r w:rsidR="00B906DF" w:rsidRPr="003176A9">
        <w:rPr>
          <w:rFonts w:ascii="Times New Roman" w:hAnsi="Times New Roman" w:cs="Times New Roman"/>
          <w:sz w:val="24"/>
          <w:szCs w:val="24"/>
        </w:rPr>
        <w:t>migran</w:t>
      </w:r>
      <w:r w:rsidRPr="003176A9">
        <w:rPr>
          <w:rFonts w:ascii="Times New Roman" w:hAnsi="Times New Roman" w:cs="Times New Roman"/>
          <w:sz w:val="24"/>
          <w:szCs w:val="24"/>
        </w:rPr>
        <w:t>t moves to the US at regular intervals. Just about 66% of the American popula</w:t>
      </w:r>
      <w:r w:rsidR="004F5FA1"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recognize themselves as Christians, roughly 71%, as indicated by data accumulated by the Seat Exploration Center in 2017. Training in the US is subsidized principally by government and participation is obligatory at the basic and secondary school levels. Among the nation's grown-up popula</w:t>
      </w:r>
      <w:r w:rsidR="004F5FA1"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over 85% have </w:t>
      </w:r>
      <w:r w:rsidR="00492C1F" w:rsidRPr="003176A9">
        <w:rPr>
          <w:rFonts w:ascii="Times New Roman" w:hAnsi="Times New Roman" w:cs="Times New Roman"/>
          <w:sz w:val="24"/>
          <w:szCs w:val="24"/>
        </w:rPr>
        <w:t>completed</w:t>
      </w:r>
      <w:r w:rsidRPr="003176A9">
        <w:rPr>
          <w:rFonts w:ascii="Times New Roman" w:hAnsi="Times New Roman" w:cs="Times New Roman"/>
          <w:sz w:val="24"/>
          <w:szCs w:val="24"/>
        </w:rPr>
        <w:t xml:space="preserve"> secondary school and 27% have </w:t>
      </w:r>
      <w:r w:rsidR="00492C1F" w:rsidRPr="003176A9">
        <w:rPr>
          <w:rFonts w:ascii="Times New Roman" w:hAnsi="Times New Roman" w:cs="Times New Roman"/>
          <w:sz w:val="24"/>
          <w:szCs w:val="24"/>
        </w:rPr>
        <w:t>obtained</w:t>
      </w:r>
      <w:r w:rsidRPr="003176A9">
        <w:rPr>
          <w:rFonts w:ascii="Times New Roman" w:hAnsi="Times New Roman" w:cs="Times New Roman"/>
          <w:sz w:val="24"/>
          <w:szCs w:val="24"/>
        </w:rPr>
        <w:t xml:space="preserve"> a </w:t>
      </w:r>
      <w:r w:rsidR="00492C1F" w:rsidRPr="003176A9">
        <w:rPr>
          <w:rFonts w:ascii="Times New Roman" w:hAnsi="Times New Roman" w:cs="Times New Roman"/>
          <w:sz w:val="24"/>
          <w:szCs w:val="24"/>
        </w:rPr>
        <w:t>degree program</w:t>
      </w:r>
      <w:r w:rsidRPr="003176A9">
        <w:rPr>
          <w:rFonts w:ascii="Times New Roman" w:hAnsi="Times New Roman" w:cs="Times New Roman"/>
          <w:sz w:val="24"/>
          <w:szCs w:val="24"/>
        </w:rPr>
        <w:t xml:space="preserve"> or higher. The American </w:t>
      </w:r>
      <w:r w:rsidR="00A32055" w:rsidRPr="003176A9">
        <w:rPr>
          <w:rFonts w:ascii="Times New Roman" w:hAnsi="Times New Roman" w:cs="Times New Roman"/>
          <w:sz w:val="24"/>
          <w:szCs w:val="24"/>
        </w:rPr>
        <w:t>cooking</w:t>
      </w:r>
      <w:r w:rsidRPr="003176A9">
        <w:rPr>
          <w:rFonts w:ascii="Times New Roman" w:hAnsi="Times New Roman" w:cs="Times New Roman"/>
          <w:sz w:val="24"/>
          <w:szCs w:val="24"/>
        </w:rPr>
        <w:t xml:space="preserve"> was affected by Europeans and Local Americans in its </w:t>
      </w:r>
      <w:r w:rsidR="00955305" w:rsidRPr="003176A9">
        <w:rPr>
          <w:rFonts w:ascii="Times New Roman" w:hAnsi="Times New Roman" w:cs="Times New Roman"/>
          <w:sz w:val="24"/>
          <w:szCs w:val="24"/>
        </w:rPr>
        <w:t>early</w:t>
      </w:r>
      <w:r w:rsidRPr="003176A9">
        <w:rPr>
          <w:rFonts w:ascii="Times New Roman" w:hAnsi="Times New Roman" w:cs="Times New Roman"/>
          <w:sz w:val="24"/>
          <w:szCs w:val="24"/>
        </w:rPr>
        <w:t xml:space="preserve"> history. </w:t>
      </w:r>
      <w:r w:rsidR="00074933" w:rsidRPr="003176A9">
        <w:rPr>
          <w:rFonts w:ascii="Times New Roman" w:hAnsi="Times New Roman" w:cs="Times New Roman"/>
          <w:sz w:val="24"/>
          <w:szCs w:val="24"/>
        </w:rPr>
        <w:t>N</w:t>
      </w:r>
      <w:r w:rsidR="00A32055" w:rsidRPr="003176A9">
        <w:rPr>
          <w:rFonts w:ascii="Times New Roman" w:hAnsi="Times New Roman" w:cs="Times New Roman"/>
          <w:sz w:val="24"/>
          <w:szCs w:val="24"/>
        </w:rPr>
        <w:t>owadays</w:t>
      </w:r>
      <w:r w:rsidRPr="003176A9">
        <w:rPr>
          <w:rFonts w:ascii="Times New Roman" w:hAnsi="Times New Roman" w:cs="Times New Roman"/>
          <w:sz w:val="24"/>
          <w:szCs w:val="24"/>
        </w:rPr>
        <w:t xml:space="preserve">, there are different </w:t>
      </w:r>
      <w:r w:rsidR="00074933" w:rsidRPr="003176A9">
        <w:rPr>
          <w:rFonts w:ascii="Times New Roman" w:hAnsi="Times New Roman" w:cs="Times New Roman"/>
          <w:sz w:val="24"/>
          <w:szCs w:val="24"/>
        </w:rPr>
        <w:t>diets</w:t>
      </w:r>
      <w:r w:rsidRPr="003176A9">
        <w:rPr>
          <w:rFonts w:ascii="Times New Roman" w:hAnsi="Times New Roman" w:cs="Times New Roman"/>
          <w:sz w:val="24"/>
          <w:szCs w:val="24"/>
        </w:rPr>
        <w:t xml:space="preserve"> that are regularly recognized as American </w:t>
      </w:r>
      <w:r w:rsidR="0057574E" w:rsidRPr="003176A9">
        <w:rPr>
          <w:rFonts w:ascii="Times New Roman" w:hAnsi="Times New Roman" w:cs="Times New Roman"/>
          <w:sz w:val="24"/>
          <w:szCs w:val="24"/>
        </w:rPr>
        <w:t>cuisine</w:t>
      </w:r>
      <w:r w:rsidRPr="003176A9">
        <w:rPr>
          <w:rFonts w:ascii="Times New Roman" w:hAnsi="Times New Roman" w:cs="Times New Roman"/>
          <w:sz w:val="24"/>
          <w:szCs w:val="24"/>
        </w:rPr>
        <w:t xml:space="preserve">, for example, burgers, wieners, potato chips, macaroni and cheddar and meatloaf. </w:t>
      </w:r>
    </w:p>
    <w:p w14:paraId="54DB29A4"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136AC0A5" w14:textId="532BDD71" w:rsidR="00F91FE3" w:rsidRPr="003176A9" w:rsidRDefault="00F91FE3"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In expressions of the human experience, the US is </w:t>
      </w:r>
      <w:r w:rsidR="00074933" w:rsidRPr="003176A9">
        <w:rPr>
          <w:rFonts w:ascii="Times New Roman" w:hAnsi="Times New Roman" w:cs="Times New Roman"/>
          <w:sz w:val="24"/>
          <w:szCs w:val="24"/>
        </w:rPr>
        <w:t>largely</w:t>
      </w:r>
      <w:r w:rsidRPr="003176A9">
        <w:rPr>
          <w:rFonts w:ascii="Times New Roman" w:hAnsi="Times New Roman" w:cs="Times New Roman"/>
          <w:sz w:val="24"/>
          <w:szCs w:val="24"/>
        </w:rPr>
        <w:t xml:space="preserve"> referred to </w:t>
      </w:r>
      <w:r w:rsidR="00074933" w:rsidRPr="003176A9">
        <w:rPr>
          <w:rFonts w:ascii="Times New Roman" w:hAnsi="Times New Roman" w:cs="Times New Roman"/>
          <w:sz w:val="24"/>
          <w:szCs w:val="24"/>
        </w:rPr>
        <w:t>about</w:t>
      </w:r>
      <w:r w:rsidRPr="003176A9">
        <w:rPr>
          <w:rFonts w:ascii="Times New Roman" w:hAnsi="Times New Roman" w:cs="Times New Roman"/>
          <w:sz w:val="24"/>
          <w:szCs w:val="24"/>
        </w:rPr>
        <w:t xml:space="preserve"> the globe as a </w:t>
      </w:r>
      <w:r w:rsidR="00B15B5F" w:rsidRPr="003176A9">
        <w:rPr>
          <w:rFonts w:ascii="Times New Roman" w:hAnsi="Times New Roman" w:cs="Times New Roman"/>
          <w:sz w:val="24"/>
          <w:szCs w:val="24"/>
        </w:rPr>
        <w:t>visionary</w:t>
      </w:r>
      <w:r w:rsidRPr="003176A9">
        <w:rPr>
          <w:rFonts w:ascii="Times New Roman" w:hAnsi="Times New Roman" w:cs="Times New Roman"/>
          <w:sz w:val="24"/>
          <w:szCs w:val="24"/>
        </w:rPr>
        <w:t xml:space="preserve"> in </w:t>
      </w:r>
      <w:r w:rsidR="00B15B5F" w:rsidRPr="003176A9">
        <w:rPr>
          <w:rFonts w:ascii="Times New Roman" w:hAnsi="Times New Roman" w:cs="Times New Roman"/>
          <w:sz w:val="24"/>
          <w:szCs w:val="24"/>
        </w:rPr>
        <w:t>wide-ranging</w:t>
      </w:r>
      <w:r w:rsidRPr="003176A9">
        <w:rPr>
          <w:rFonts w:ascii="Times New Roman" w:hAnsi="Times New Roman" w:cs="Times New Roman"/>
          <w:sz w:val="24"/>
          <w:szCs w:val="24"/>
        </w:rPr>
        <w:t xml:space="preserve"> communications </w:t>
      </w:r>
      <w:r w:rsidR="00B15B5F" w:rsidRPr="003176A9">
        <w:rPr>
          <w:rFonts w:ascii="Times New Roman" w:hAnsi="Times New Roman" w:cs="Times New Roman"/>
          <w:sz w:val="24"/>
          <w:szCs w:val="24"/>
        </w:rPr>
        <w:t>formation</w:t>
      </w:r>
      <w:r w:rsidRPr="003176A9">
        <w:rPr>
          <w:rFonts w:ascii="Times New Roman" w:hAnsi="Times New Roman" w:cs="Times New Roman"/>
          <w:sz w:val="24"/>
          <w:szCs w:val="24"/>
        </w:rPr>
        <w:t>, including TV and films. As per the U</w:t>
      </w:r>
      <w:r w:rsidR="00B15B5F" w:rsidRPr="003176A9">
        <w:rPr>
          <w:rFonts w:ascii="Times New Roman" w:hAnsi="Times New Roman" w:cs="Times New Roman"/>
          <w:sz w:val="24"/>
          <w:szCs w:val="24"/>
        </w:rPr>
        <w:t xml:space="preserve">nited </w:t>
      </w:r>
      <w:r w:rsidRPr="003176A9">
        <w:rPr>
          <w:rFonts w:ascii="Times New Roman" w:hAnsi="Times New Roman" w:cs="Times New Roman"/>
          <w:sz w:val="24"/>
          <w:szCs w:val="24"/>
        </w:rPr>
        <w:t>S</w:t>
      </w:r>
      <w:r w:rsidR="00B15B5F" w:rsidRPr="003176A9">
        <w:rPr>
          <w:rFonts w:ascii="Times New Roman" w:hAnsi="Times New Roman" w:cs="Times New Roman"/>
          <w:sz w:val="24"/>
          <w:szCs w:val="24"/>
        </w:rPr>
        <w:t>tates</w:t>
      </w:r>
      <w:r w:rsidR="00610F4F" w:rsidRPr="003176A9">
        <w:rPr>
          <w:rFonts w:ascii="Times New Roman" w:hAnsi="Times New Roman" w:cs="Times New Roman"/>
          <w:sz w:val="24"/>
          <w:szCs w:val="24"/>
        </w:rPr>
        <w:t>, d</w:t>
      </w:r>
      <w:r w:rsidRPr="003176A9">
        <w:rPr>
          <w:rFonts w:ascii="Times New Roman" w:hAnsi="Times New Roman" w:cs="Times New Roman"/>
          <w:sz w:val="24"/>
          <w:szCs w:val="24"/>
        </w:rPr>
        <w:t>ivision of Business, the US contains 33% of the overall media and media outlet. The U</w:t>
      </w:r>
      <w:r w:rsidR="003044AA" w:rsidRPr="003176A9">
        <w:rPr>
          <w:rFonts w:ascii="Times New Roman" w:hAnsi="Times New Roman" w:cs="Times New Roman"/>
          <w:sz w:val="24"/>
          <w:szCs w:val="24"/>
        </w:rPr>
        <w:t xml:space="preserve">nited </w:t>
      </w:r>
      <w:r w:rsidRPr="003176A9">
        <w:rPr>
          <w:rFonts w:ascii="Times New Roman" w:hAnsi="Times New Roman" w:cs="Times New Roman"/>
          <w:sz w:val="24"/>
          <w:szCs w:val="24"/>
        </w:rPr>
        <w:t>S</w:t>
      </w:r>
      <w:r w:rsidR="003044AA" w:rsidRPr="003176A9">
        <w:rPr>
          <w:rFonts w:ascii="Times New Roman" w:hAnsi="Times New Roman" w:cs="Times New Roman"/>
          <w:sz w:val="24"/>
          <w:szCs w:val="24"/>
        </w:rPr>
        <w:t>tates</w:t>
      </w:r>
      <w:r w:rsidRPr="003176A9">
        <w:rPr>
          <w:rFonts w:ascii="Times New Roman" w:hAnsi="Times New Roman" w:cs="Times New Roman"/>
          <w:sz w:val="24"/>
          <w:szCs w:val="24"/>
        </w:rPr>
        <w:t xml:space="preserve"> is a game </w:t>
      </w:r>
      <w:r w:rsidR="003044AA" w:rsidRPr="003176A9">
        <w:rPr>
          <w:rFonts w:ascii="Times New Roman" w:hAnsi="Times New Roman" w:cs="Times New Roman"/>
          <w:sz w:val="24"/>
          <w:szCs w:val="24"/>
        </w:rPr>
        <w:t xml:space="preserve">loving </w:t>
      </w:r>
      <w:r w:rsidRPr="003176A9">
        <w:rPr>
          <w:rFonts w:ascii="Times New Roman" w:hAnsi="Times New Roman" w:cs="Times New Roman"/>
          <w:sz w:val="24"/>
          <w:szCs w:val="24"/>
        </w:rPr>
        <w:t>nation, with a</w:t>
      </w:r>
      <w:r w:rsidR="003044AA" w:rsidRPr="003176A9">
        <w:rPr>
          <w:rFonts w:ascii="Times New Roman" w:hAnsi="Times New Roman" w:cs="Times New Roman"/>
          <w:sz w:val="24"/>
          <w:szCs w:val="24"/>
        </w:rPr>
        <w:t xml:space="preserve"> great number of</w:t>
      </w:r>
      <w:r w:rsidRPr="003176A9">
        <w:rPr>
          <w:rFonts w:ascii="Times New Roman" w:hAnsi="Times New Roman" w:cs="Times New Roman"/>
          <w:sz w:val="24"/>
          <w:szCs w:val="24"/>
        </w:rPr>
        <w:t xml:space="preserve"> fans who follow football, baseball, b-ball and hockey, among different games. </w:t>
      </w:r>
      <w:r w:rsidR="00F83FD4" w:rsidRPr="003176A9">
        <w:rPr>
          <w:rFonts w:ascii="Times New Roman" w:hAnsi="Times New Roman" w:cs="Times New Roman"/>
          <w:sz w:val="24"/>
          <w:szCs w:val="24"/>
        </w:rPr>
        <w:t>Furthermore,</w:t>
      </w:r>
      <w:r w:rsidRPr="003176A9">
        <w:rPr>
          <w:rFonts w:ascii="Times New Roman" w:hAnsi="Times New Roman" w:cs="Times New Roman"/>
          <w:sz w:val="24"/>
          <w:szCs w:val="24"/>
        </w:rPr>
        <w:t xml:space="preserve"> a large number of Canadian customary occasions, for example, Christmas, Thanksgiving and Easter, </w:t>
      </w:r>
      <w:r w:rsidR="008050FA" w:rsidRPr="003176A9">
        <w:rPr>
          <w:rFonts w:ascii="Times New Roman" w:hAnsi="Times New Roman" w:cs="Times New Roman"/>
          <w:sz w:val="24"/>
          <w:szCs w:val="24"/>
        </w:rPr>
        <w:t>other</w:t>
      </w:r>
      <w:r w:rsidRPr="003176A9">
        <w:rPr>
          <w:rFonts w:ascii="Times New Roman" w:hAnsi="Times New Roman" w:cs="Times New Roman"/>
          <w:sz w:val="24"/>
          <w:szCs w:val="24"/>
        </w:rPr>
        <w:t xml:space="preserve"> occasions are commended distinctly in the US for instance Freedom Day, Commemoration Day, Work Day, Presidents' </w:t>
      </w:r>
      <w:r w:rsidRPr="003176A9">
        <w:rPr>
          <w:rFonts w:ascii="Times New Roman" w:hAnsi="Times New Roman" w:cs="Times New Roman"/>
          <w:sz w:val="24"/>
          <w:szCs w:val="24"/>
        </w:rPr>
        <w:lastRenderedPageBreak/>
        <w:t xml:space="preserve">Day and Veterans' Day. Understanding these social contrasts can impact how </w:t>
      </w:r>
      <w:r w:rsidR="000543D5" w:rsidRPr="003176A9">
        <w:rPr>
          <w:rFonts w:ascii="Times New Roman" w:hAnsi="Times New Roman" w:cs="Times New Roman"/>
          <w:sz w:val="24"/>
          <w:szCs w:val="24"/>
        </w:rPr>
        <w:t>the company will</w:t>
      </w:r>
      <w:r w:rsidRPr="003176A9">
        <w:rPr>
          <w:rFonts w:ascii="Times New Roman" w:hAnsi="Times New Roman" w:cs="Times New Roman"/>
          <w:sz w:val="24"/>
          <w:szCs w:val="24"/>
        </w:rPr>
        <w:t xml:space="preserve"> publicizes and </w:t>
      </w:r>
      <w:proofErr w:type="gramStart"/>
      <w:r w:rsidR="00F83FD4" w:rsidRPr="003176A9">
        <w:rPr>
          <w:rFonts w:ascii="Times New Roman" w:hAnsi="Times New Roman" w:cs="Times New Roman"/>
          <w:sz w:val="24"/>
          <w:szCs w:val="24"/>
        </w:rPr>
        <w:t>comp</w:t>
      </w:r>
      <w:r w:rsidR="000543D5" w:rsidRPr="003176A9">
        <w:rPr>
          <w:rFonts w:ascii="Times New Roman" w:hAnsi="Times New Roman" w:cs="Times New Roman"/>
          <w:sz w:val="24"/>
          <w:szCs w:val="24"/>
        </w:rPr>
        <w:t>ete</w:t>
      </w:r>
      <w:proofErr w:type="gramEnd"/>
      <w:r w:rsidRPr="003176A9">
        <w:rPr>
          <w:rFonts w:ascii="Times New Roman" w:hAnsi="Times New Roman" w:cs="Times New Roman"/>
          <w:sz w:val="24"/>
          <w:szCs w:val="24"/>
        </w:rPr>
        <w:t xml:space="preserve"> business globally</w:t>
      </w:r>
      <w:r w:rsidR="009D6091" w:rsidRPr="003176A9">
        <w:rPr>
          <w:rFonts w:ascii="Times New Roman" w:hAnsi="Times New Roman" w:cs="Times New Roman"/>
          <w:sz w:val="24"/>
          <w:szCs w:val="24"/>
        </w:rPr>
        <w:t xml:space="preserve"> (</w:t>
      </w:r>
      <w:proofErr w:type="spellStart"/>
      <w:r w:rsidR="009D6091" w:rsidRPr="003176A9">
        <w:rPr>
          <w:rFonts w:ascii="Times New Roman" w:hAnsi="Times New Roman" w:cs="Times New Roman"/>
          <w:sz w:val="24"/>
          <w:szCs w:val="24"/>
        </w:rPr>
        <w:t>Agwele</w:t>
      </w:r>
      <w:proofErr w:type="spellEnd"/>
      <w:r w:rsidR="009D6091" w:rsidRPr="003176A9">
        <w:rPr>
          <w:rFonts w:ascii="Times New Roman" w:hAnsi="Times New Roman" w:cs="Times New Roman"/>
          <w:sz w:val="24"/>
          <w:szCs w:val="24"/>
        </w:rPr>
        <w:t>, 2016, p.</w:t>
      </w:r>
      <w:r w:rsidR="0048288F" w:rsidRPr="003176A9">
        <w:rPr>
          <w:rFonts w:ascii="Times New Roman" w:hAnsi="Times New Roman" w:cs="Times New Roman"/>
          <w:sz w:val="24"/>
          <w:szCs w:val="24"/>
        </w:rPr>
        <w:t xml:space="preserve"> 70)</w:t>
      </w:r>
      <w:r w:rsidRPr="003176A9">
        <w:rPr>
          <w:rFonts w:ascii="Times New Roman" w:hAnsi="Times New Roman" w:cs="Times New Roman"/>
          <w:sz w:val="24"/>
          <w:szCs w:val="24"/>
        </w:rPr>
        <w:t xml:space="preserve">. </w:t>
      </w:r>
    </w:p>
    <w:p w14:paraId="76D96080"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0A5380E9" w14:textId="35D32CFE" w:rsidR="00F91FE3" w:rsidRPr="003176A9" w:rsidRDefault="00F91FE3"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Indeed, even with a few </w:t>
      </w:r>
      <w:r w:rsidR="00E2245F" w:rsidRPr="003176A9">
        <w:rPr>
          <w:rFonts w:ascii="Times New Roman" w:hAnsi="Times New Roman" w:cs="Times New Roman"/>
          <w:sz w:val="24"/>
          <w:szCs w:val="24"/>
        </w:rPr>
        <w:t>similarities</w:t>
      </w:r>
      <w:r w:rsidRPr="003176A9">
        <w:rPr>
          <w:rFonts w:ascii="Times New Roman" w:hAnsi="Times New Roman" w:cs="Times New Roman"/>
          <w:sz w:val="24"/>
          <w:szCs w:val="24"/>
        </w:rPr>
        <w:t xml:space="preserve">, there are additionally various social contrasts among Canada and the US that can affect doing universal business. While Canada has two authority dialects, French and English, the US's has no official language, be that as it may, a true national language most regularly utilized is English, trailed by Spanish. Canadians' correspondence is a progressively backhanded, unpretentious methodology, though Americans </w:t>
      </w:r>
      <w:r w:rsidR="008E3C91" w:rsidRPr="003176A9">
        <w:rPr>
          <w:rFonts w:ascii="Times New Roman" w:hAnsi="Times New Roman" w:cs="Times New Roman"/>
          <w:sz w:val="24"/>
          <w:szCs w:val="24"/>
        </w:rPr>
        <w:t>prefer blunt speech</w:t>
      </w:r>
      <w:r w:rsidRPr="003176A9">
        <w:rPr>
          <w:rFonts w:ascii="Times New Roman" w:hAnsi="Times New Roman" w:cs="Times New Roman"/>
          <w:sz w:val="24"/>
          <w:szCs w:val="24"/>
        </w:rPr>
        <w:t xml:space="preserve">. American's consider judgment to be an exercise in futility. Successful correspondence is especially basic when there is a danger of correspondence becoming mixed up in interpretation. This can affect dealings if the showdown of these styles prompts </w:t>
      </w:r>
      <w:r w:rsidR="0031263A" w:rsidRPr="003176A9">
        <w:rPr>
          <w:rFonts w:ascii="Times New Roman" w:hAnsi="Times New Roman" w:cs="Times New Roman"/>
          <w:sz w:val="24"/>
          <w:szCs w:val="24"/>
        </w:rPr>
        <w:t>friction</w:t>
      </w:r>
      <w:r w:rsidRPr="003176A9">
        <w:rPr>
          <w:rFonts w:ascii="Times New Roman" w:hAnsi="Times New Roman" w:cs="Times New Roman"/>
          <w:sz w:val="24"/>
          <w:szCs w:val="24"/>
        </w:rPr>
        <w:t>. A 2014 Gallup report assessed that the normal full-time American specialist works 47 hours out of every week, while, in Canada, most all day laborers work somewhere in the range of 36 and 40 hours per week</w:t>
      </w:r>
      <w:r w:rsidR="004A468D" w:rsidRPr="003176A9">
        <w:rPr>
          <w:rFonts w:ascii="Times New Roman" w:hAnsi="Times New Roman" w:cs="Times New Roman"/>
          <w:sz w:val="24"/>
          <w:szCs w:val="24"/>
        </w:rPr>
        <w:t xml:space="preserve"> (</w:t>
      </w:r>
      <w:proofErr w:type="spellStart"/>
      <w:r w:rsidR="004A468D" w:rsidRPr="003176A9">
        <w:rPr>
          <w:rFonts w:ascii="Times New Roman" w:hAnsi="Times New Roman" w:cs="Times New Roman"/>
          <w:sz w:val="24"/>
          <w:szCs w:val="24"/>
        </w:rPr>
        <w:t>Fogleman</w:t>
      </w:r>
      <w:proofErr w:type="spellEnd"/>
      <w:r w:rsidR="004A468D" w:rsidRPr="003176A9">
        <w:rPr>
          <w:rFonts w:ascii="Times New Roman" w:hAnsi="Times New Roman" w:cs="Times New Roman"/>
          <w:sz w:val="24"/>
          <w:szCs w:val="24"/>
        </w:rPr>
        <w:t>, 2017, p.90)</w:t>
      </w:r>
      <w:r w:rsidRPr="003176A9">
        <w:rPr>
          <w:rFonts w:ascii="Times New Roman" w:hAnsi="Times New Roman" w:cs="Times New Roman"/>
          <w:sz w:val="24"/>
          <w:szCs w:val="24"/>
        </w:rPr>
        <w:t xml:space="preserve">. This </w:t>
      </w:r>
      <w:r w:rsidR="0031263A" w:rsidRPr="003176A9">
        <w:rPr>
          <w:rFonts w:ascii="Times New Roman" w:hAnsi="Times New Roman" w:cs="Times New Roman"/>
          <w:sz w:val="24"/>
          <w:szCs w:val="24"/>
        </w:rPr>
        <w:t>a</w:t>
      </w:r>
      <w:r w:rsidRPr="003176A9">
        <w:rPr>
          <w:rFonts w:ascii="Times New Roman" w:hAnsi="Times New Roman" w:cs="Times New Roman"/>
          <w:sz w:val="24"/>
          <w:szCs w:val="24"/>
        </w:rPr>
        <w:t xml:space="preserve">ffects certain desires that American organizations may have while doing universal business. What's more, a few societies may </w:t>
      </w:r>
      <w:r w:rsidR="00EE2B7A" w:rsidRPr="003176A9">
        <w:rPr>
          <w:rFonts w:ascii="Times New Roman" w:hAnsi="Times New Roman" w:cs="Times New Roman"/>
          <w:sz w:val="24"/>
          <w:szCs w:val="24"/>
        </w:rPr>
        <w:t>prefer</w:t>
      </w:r>
      <w:r w:rsidRPr="003176A9">
        <w:rPr>
          <w:rFonts w:ascii="Times New Roman" w:hAnsi="Times New Roman" w:cs="Times New Roman"/>
          <w:sz w:val="24"/>
          <w:szCs w:val="24"/>
        </w:rPr>
        <w:t xml:space="preserve"> working </w:t>
      </w:r>
      <w:r w:rsidR="00EE2B7A" w:rsidRPr="003176A9">
        <w:rPr>
          <w:rFonts w:ascii="Times New Roman" w:hAnsi="Times New Roman" w:cs="Times New Roman"/>
          <w:sz w:val="24"/>
          <w:szCs w:val="24"/>
        </w:rPr>
        <w:t>long</w:t>
      </w:r>
      <w:r w:rsidRPr="003176A9">
        <w:rPr>
          <w:rFonts w:ascii="Times New Roman" w:hAnsi="Times New Roman" w:cs="Times New Roman"/>
          <w:sz w:val="24"/>
          <w:szCs w:val="24"/>
        </w:rPr>
        <w:t xml:space="preserve"> periods of time a</w:t>
      </w:r>
      <w:r w:rsidR="00584042" w:rsidRPr="003176A9">
        <w:rPr>
          <w:rFonts w:ascii="Times New Roman" w:hAnsi="Times New Roman" w:cs="Times New Roman"/>
          <w:sz w:val="24"/>
          <w:szCs w:val="24"/>
        </w:rPr>
        <w:t xml:space="preserve">s a </w:t>
      </w:r>
      <w:r w:rsidR="00EE2B7A" w:rsidRPr="003176A9">
        <w:rPr>
          <w:rFonts w:ascii="Times New Roman" w:hAnsi="Times New Roman" w:cs="Times New Roman"/>
          <w:sz w:val="24"/>
          <w:szCs w:val="24"/>
        </w:rPr>
        <w:t>signal</w:t>
      </w:r>
      <w:r w:rsidRPr="003176A9">
        <w:rPr>
          <w:rFonts w:ascii="Times New Roman" w:hAnsi="Times New Roman" w:cs="Times New Roman"/>
          <w:sz w:val="24"/>
          <w:szCs w:val="24"/>
        </w:rPr>
        <w:t xml:space="preserve"> of duty and </w:t>
      </w:r>
      <w:r w:rsidR="00EE2B7A" w:rsidRPr="003176A9">
        <w:rPr>
          <w:rFonts w:ascii="Times New Roman" w:hAnsi="Times New Roman" w:cs="Times New Roman"/>
          <w:sz w:val="24"/>
          <w:szCs w:val="24"/>
        </w:rPr>
        <w:t>achievement</w:t>
      </w:r>
      <w:r w:rsidRPr="003176A9">
        <w:rPr>
          <w:rFonts w:ascii="Times New Roman" w:hAnsi="Times New Roman" w:cs="Times New Roman"/>
          <w:sz w:val="24"/>
          <w:szCs w:val="24"/>
        </w:rPr>
        <w:t xml:space="preserve">, others may </w:t>
      </w:r>
      <w:r w:rsidR="00EE2B7A" w:rsidRPr="003176A9">
        <w:rPr>
          <w:rFonts w:ascii="Times New Roman" w:hAnsi="Times New Roman" w:cs="Times New Roman"/>
          <w:sz w:val="24"/>
          <w:szCs w:val="24"/>
        </w:rPr>
        <w:t>prefer</w:t>
      </w:r>
      <w:r w:rsidRPr="003176A9">
        <w:rPr>
          <w:rFonts w:ascii="Times New Roman" w:hAnsi="Times New Roman" w:cs="Times New Roman"/>
          <w:sz w:val="24"/>
          <w:szCs w:val="24"/>
        </w:rPr>
        <w:t xml:space="preserve"> these </w:t>
      </w:r>
      <w:r w:rsidR="00405462" w:rsidRPr="003176A9">
        <w:rPr>
          <w:rFonts w:ascii="Times New Roman" w:hAnsi="Times New Roman" w:cs="Times New Roman"/>
          <w:sz w:val="24"/>
          <w:szCs w:val="24"/>
        </w:rPr>
        <w:t>extra</w:t>
      </w:r>
      <w:r w:rsidRPr="003176A9">
        <w:rPr>
          <w:rFonts w:ascii="Times New Roman" w:hAnsi="Times New Roman" w:cs="Times New Roman"/>
          <w:sz w:val="24"/>
          <w:szCs w:val="24"/>
        </w:rPr>
        <w:t xml:space="preserve"> hours a show of an </w:t>
      </w:r>
      <w:r w:rsidR="00405462" w:rsidRPr="003176A9">
        <w:rPr>
          <w:rFonts w:ascii="Times New Roman" w:hAnsi="Times New Roman" w:cs="Times New Roman"/>
          <w:sz w:val="24"/>
          <w:szCs w:val="24"/>
        </w:rPr>
        <w:t>absenteeism</w:t>
      </w:r>
      <w:r w:rsidRPr="003176A9">
        <w:rPr>
          <w:rFonts w:ascii="Times New Roman" w:hAnsi="Times New Roman" w:cs="Times New Roman"/>
          <w:sz w:val="24"/>
          <w:szCs w:val="24"/>
        </w:rPr>
        <w:t xml:space="preserve"> of </w:t>
      </w:r>
      <w:r w:rsidR="00405462" w:rsidRPr="003176A9">
        <w:rPr>
          <w:rFonts w:ascii="Times New Roman" w:hAnsi="Times New Roman" w:cs="Times New Roman"/>
          <w:sz w:val="24"/>
          <w:szCs w:val="24"/>
        </w:rPr>
        <w:t>talent</w:t>
      </w:r>
      <w:r w:rsidRPr="003176A9">
        <w:rPr>
          <w:rFonts w:ascii="Times New Roman" w:hAnsi="Times New Roman" w:cs="Times New Roman"/>
          <w:sz w:val="24"/>
          <w:szCs w:val="24"/>
        </w:rPr>
        <w:t xml:space="preserve"> or deprioritizing of basic family or </w:t>
      </w:r>
      <w:r w:rsidR="00405462" w:rsidRPr="003176A9">
        <w:rPr>
          <w:rFonts w:ascii="Times New Roman" w:hAnsi="Times New Roman" w:cs="Times New Roman"/>
          <w:sz w:val="24"/>
          <w:szCs w:val="24"/>
        </w:rPr>
        <w:t>personal</w:t>
      </w:r>
      <w:r w:rsidRPr="003176A9">
        <w:rPr>
          <w:rFonts w:ascii="Times New Roman" w:hAnsi="Times New Roman" w:cs="Times New Roman"/>
          <w:sz w:val="24"/>
          <w:szCs w:val="24"/>
        </w:rPr>
        <w:t xml:space="preserve"> time.</w:t>
      </w:r>
    </w:p>
    <w:p w14:paraId="741FC3DF" w14:textId="22BBDE0E" w:rsidR="00D711A0" w:rsidRPr="003176A9" w:rsidRDefault="00FD6A92" w:rsidP="003176A9">
      <w:pPr>
        <w:pStyle w:val="Heading1"/>
        <w:spacing w:line="480" w:lineRule="auto"/>
        <w:ind w:firstLine="720"/>
        <w:contextualSpacing/>
        <w:jc w:val="both"/>
        <w:rPr>
          <w:rFonts w:ascii="Times New Roman" w:hAnsi="Times New Roman" w:cs="Times New Roman"/>
          <w:sz w:val="24"/>
          <w:szCs w:val="24"/>
        </w:rPr>
      </w:pPr>
      <w:bookmarkStart w:id="7" w:name="_Toc37151417"/>
      <w:r w:rsidRPr="003176A9">
        <w:rPr>
          <w:rFonts w:ascii="Times New Roman" w:hAnsi="Times New Roman" w:cs="Times New Roman"/>
          <w:sz w:val="24"/>
          <w:szCs w:val="24"/>
        </w:rPr>
        <w:t xml:space="preserve">7.0 </w:t>
      </w:r>
      <w:r w:rsidR="00CB5017" w:rsidRPr="003176A9">
        <w:rPr>
          <w:rFonts w:ascii="Times New Roman" w:hAnsi="Times New Roman" w:cs="Times New Roman"/>
          <w:sz w:val="24"/>
          <w:szCs w:val="24"/>
        </w:rPr>
        <w:t>Analysis of political system of Host country</w:t>
      </w:r>
      <w:r w:rsidR="00D711A0" w:rsidRPr="003176A9">
        <w:rPr>
          <w:rFonts w:ascii="Times New Roman" w:hAnsi="Times New Roman" w:cs="Times New Roman"/>
          <w:sz w:val="24"/>
          <w:szCs w:val="24"/>
        </w:rPr>
        <w:t xml:space="preserve"> (US)</w:t>
      </w:r>
      <w:bookmarkEnd w:id="7"/>
      <w:r w:rsidR="00D711A0" w:rsidRPr="003176A9">
        <w:rPr>
          <w:rFonts w:ascii="Times New Roman" w:hAnsi="Times New Roman" w:cs="Times New Roman"/>
          <w:sz w:val="24"/>
          <w:szCs w:val="24"/>
        </w:rPr>
        <w:t xml:space="preserve"> </w:t>
      </w:r>
    </w:p>
    <w:p w14:paraId="01AA4A63"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7CF45B8D" w14:textId="45D08C38" w:rsidR="00D711A0" w:rsidRPr="003176A9" w:rsidRDefault="00D711A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US is a government </w:t>
      </w:r>
      <w:r w:rsidR="00584042" w:rsidRPr="003176A9">
        <w:rPr>
          <w:rFonts w:ascii="Times New Roman" w:hAnsi="Times New Roman" w:cs="Times New Roman"/>
          <w:sz w:val="24"/>
          <w:szCs w:val="24"/>
        </w:rPr>
        <w:t>democracy</w:t>
      </w:r>
      <w:r w:rsidRPr="003176A9">
        <w:rPr>
          <w:rFonts w:ascii="Times New Roman" w:hAnsi="Times New Roman" w:cs="Times New Roman"/>
          <w:sz w:val="24"/>
          <w:szCs w:val="24"/>
        </w:rPr>
        <w:t xml:space="preserve"> </w:t>
      </w:r>
      <w:r w:rsidR="0065704D" w:rsidRPr="003176A9">
        <w:rPr>
          <w:rFonts w:ascii="Times New Roman" w:hAnsi="Times New Roman" w:cs="Times New Roman"/>
          <w:sz w:val="24"/>
          <w:szCs w:val="24"/>
        </w:rPr>
        <w:t>where the</w:t>
      </w:r>
      <w:r w:rsidRPr="003176A9">
        <w:rPr>
          <w:rFonts w:ascii="Times New Roman" w:hAnsi="Times New Roman" w:cs="Times New Roman"/>
          <w:sz w:val="24"/>
          <w:szCs w:val="24"/>
        </w:rPr>
        <w:t xml:space="preserve"> president, Congress and administrative courts share control a</w:t>
      </w:r>
      <w:r w:rsidR="00584042" w:rsidRPr="003176A9">
        <w:rPr>
          <w:rFonts w:ascii="Times New Roman" w:hAnsi="Times New Roman" w:cs="Times New Roman"/>
          <w:sz w:val="24"/>
          <w:szCs w:val="24"/>
        </w:rPr>
        <w:t>ccording to its</w:t>
      </w:r>
      <w:r w:rsidRPr="003176A9">
        <w:rPr>
          <w:rFonts w:ascii="Times New Roman" w:hAnsi="Times New Roman" w:cs="Times New Roman"/>
          <w:sz w:val="24"/>
          <w:szCs w:val="24"/>
        </w:rPr>
        <w:t xml:space="preserve"> Constitution. The national government likewise shares power with the state governments. The </w:t>
      </w:r>
      <w:r w:rsidR="00E652C8" w:rsidRPr="003176A9">
        <w:rPr>
          <w:rFonts w:ascii="Times New Roman" w:hAnsi="Times New Roman" w:cs="Times New Roman"/>
          <w:sz w:val="24"/>
          <w:szCs w:val="24"/>
        </w:rPr>
        <w:t>certified</w:t>
      </w:r>
      <w:r w:rsidRPr="003176A9">
        <w:rPr>
          <w:rFonts w:ascii="Times New Roman" w:hAnsi="Times New Roman" w:cs="Times New Roman"/>
          <w:sz w:val="24"/>
          <w:szCs w:val="24"/>
        </w:rPr>
        <w:t xml:space="preserve"> branch is </w:t>
      </w:r>
      <w:r w:rsidR="0002765E" w:rsidRPr="003176A9">
        <w:rPr>
          <w:rFonts w:ascii="Times New Roman" w:hAnsi="Times New Roman" w:cs="Times New Roman"/>
          <w:sz w:val="24"/>
          <w:szCs w:val="24"/>
        </w:rPr>
        <w:t>controlled by</w:t>
      </w:r>
      <w:r w:rsidRPr="003176A9">
        <w:rPr>
          <w:rFonts w:ascii="Times New Roman" w:hAnsi="Times New Roman" w:cs="Times New Roman"/>
          <w:sz w:val="24"/>
          <w:szCs w:val="24"/>
        </w:rPr>
        <w:t xml:space="preserve"> the President and is officially </w:t>
      </w:r>
      <w:r w:rsidR="00E652C8" w:rsidRPr="003176A9">
        <w:rPr>
          <w:rFonts w:ascii="Times New Roman" w:hAnsi="Times New Roman" w:cs="Times New Roman"/>
          <w:sz w:val="24"/>
          <w:szCs w:val="24"/>
        </w:rPr>
        <w:lastRenderedPageBreak/>
        <w:t>independent</w:t>
      </w:r>
      <w:r w:rsidRPr="003176A9">
        <w:rPr>
          <w:rFonts w:ascii="Times New Roman" w:hAnsi="Times New Roman" w:cs="Times New Roman"/>
          <w:sz w:val="24"/>
          <w:szCs w:val="24"/>
        </w:rPr>
        <w:t xml:space="preserve"> of both the </w:t>
      </w:r>
      <w:r w:rsidR="00E652C8" w:rsidRPr="003176A9">
        <w:rPr>
          <w:rFonts w:ascii="Times New Roman" w:hAnsi="Times New Roman" w:cs="Times New Roman"/>
          <w:sz w:val="24"/>
          <w:szCs w:val="24"/>
        </w:rPr>
        <w:t>central</w:t>
      </w:r>
      <w:r w:rsidRPr="003176A9">
        <w:rPr>
          <w:rFonts w:ascii="Times New Roman" w:hAnsi="Times New Roman" w:cs="Times New Roman"/>
          <w:sz w:val="24"/>
          <w:szCs w:val="24"/>
        </w:rPr>
        <w:t xml:space="preserve"> body and the legal executive. The Congress makes decisions on the laws that oversee the nation. The congress additionally has the ability to </w:t>
      </w:r>
      <w:r w:rsidR="0002765E" w:rsidRPr="003176A9">
        <w:rPr>
          <w:rFonts w:ascii="Times New Roman" w:hAnsi="Times New Roman" w:cs="Times New Roman"/>
          <w:sz w:val="24"/>
          <w:szCs w:val="24"/>
        </w:rPr>
        <w:t>impeach the president</w:t>
      </w:r>
      <w:r w:rsidRPr="003176A9">
        <w:rPr>
          <w:rFonts w:ascii="Times New Roman" w:hAnsi="Times New Roman" w:cs="Times New Roman"/>
          <w:sz w:val="24"/>
          <w:szCs w:val="24"/>
        </w:rPr>
        <w:t xml:space="preserve">. The </w:t>
      </w:r>
      <w:proofErr w:type="gramStart"/>
      <w:r w:rsidR="003A1DA1" w:rsidRPr="003176A9">
        <w:rPr>
          <w:rFonts w:ascii="Times New Roman" w:hAnsi="Times New Roman" w:cs="Times New Roman"/>
          <w:sz w:val="24"/>
          <w:szCs w:val="24"/>
        </w:rPr>
        <w:t>democratic</w:t>
      </w:r>
      <w:proofErr w:type="gramEnd"/>
      <w:r w:rsidRPr="003176A9">
        <w:rPr>
          <w:rFonts w:ascii="Times New Roman" w:hAnsi="Times New Roman" w:cs="Times New Roman"/>
          <w:sz w:val="24"/>
          <w:szCs w:val="24"/>
        </w:rPr>
        <w:t xml:space="preserve"> Party and the Republican Party have ruled American governmental issues since 1861, </w:t>
      </w:r>
      <w:r w:rsidR="003A1DA1" w:rsidRPr="003176A9">
        <w:rPr>
          <w:rFonts w:ascii="Times New Roman" w:hAnsi="Times New Roman" w:cs="Times New Roman"/>
          <w:sz w:val="24"/>
          <w:szCs w:val="24"/>
        </w:rPr>
        <w:t>though there are smaller parties</w:t>
      </w:r>
      <w:r w:rsidRPr="003176A9">
        <w:rPr>
          <w:rFonts w:ascii="Times New Roman" w:hAnsi="Times New Roman" w:cs="Times New Roman"/>
          <w:sz w:val="24"/>
          <w:szCs w:val="24"/>
        </w:rPr>
        <w:t xml:space="preserve">, for example, the Libertarian </w:t>
      </w:r>
      <w:r w:rsidR="003A1DA1" w:rsidRPr="003176A9">
        <w:rPr>
          <w:rFonts w:ascii="Times New Roman" w:hAnsi="Times New Roman" w:cs="Times New Roman"/>
          <w:sz w:val="24"/>
          <w:szCs w:val="24"/>
        </w:rPr>
        <w:t>party</w:t>
      </w:r>
      <w:r w:rsidRPr="003176A9">
        <w:rPr>
          <w:rFonts w:ascii="Times New Roman" w:hAnsi="Times New Roman" w:cs="Times New Roman"/>
          <w:sz w:val="24"/>
          <w:szCs w:val="24"/>
        </w:rPr>
        <w:t xml:space="preserve">, the Green Party and the Constitution </w:t>
      </w:r>
      <w:r w:rsidR="002144A5" w:rsidRPr="003176A9">
        <w:rPr>
          <w:rFonts w:ascii="Times New Roman" w:hAnsi="Times New Roman" w:cs="Times New Roman"/>
          <w:sz w:val="24"/>
          <w:szCs w:val="24"/>
        </w:rPr>
        <w:t>Party</w:t>
      </w:r>
      <w:r w:rsidRPr="003176A9">
        <w:rPr>
          <w:rFonts w:ascii="Times New Roman" w:hAnsi="Times New Roman" w:cs="Times New Roman"/>
          <w:sz w:val="24"/>
          <w:szCs w:val="24"/>
        </w:rPr>
        <w:t xml:space="preserve">. The political arrangement of the US is portioned into three branches; </w:t>
      </w:r>
      <w:r w:rsidR="002144A5" w:rsidRPr="003176A9">
        <w:rPr>
          <w:rFonts w:ascii="Times New Roman" w:hAnsi="Times New Roman" w:cs="Times New Roman"/>
          <w:sz w:val="24"/>
          <w:szCs w:val="24"/>
        </w:rPr>
        <w:t>legislative</w:t>
      </w:r>
      <w:r w:rsidRPr="003176A9">
        <w:rPr>
          <w:rFonts w:ascii="Times New Roman" w:hAnsi="Times New Roman" w:cs="Times New Roman"/>
          <w:sz w:val="24"/>
          <w:szCs w:val="24"/>
        </w:rPr>
        <w:t xml:space="preserve">, </w:t>
      </w:r>
      <w:r w:rsidR="002144A5" w:rsidRPr="003176A9">
        <w:rPr>
          <w:rFonts w:ascii="Times New Roman" w:hAnsi="Times New Roman" w:cs="Times New Roman"/>
          <w:sz w:val="24"/>
          <w:szCs w:val="24"/>
        </w:rPr>
        <w:t>Executive</w:t>
      </w:r>
      <w:r w:rsidRPr="003176A9">
        <w:rPr>
          <w:rFonts w:ascii="Times New Roman" w:hAnsi="Times New Roman" w:cs="Times New Roman"/>
          <w:sz w:val="24"/>
          <w:szCs w:val="24"/>
        </w:rPr>
        <w:t xml:space="preserve"> and </w:t>
      </w:r>
      <w:r w:rsidR="002144A5" w:rsidRPr="003176A9">
        <w:rPr>
          <w:rFonts w:ascii="Times New Roman" w:hAnsi="Times New Roman" w:cs="Times New Roman"/>
          <w:sz w:val="24"/>
          <w:szCs w:val="24"/>
        </w:rPr>
        <w:t>Judicia</w:t>
      </w:r>
      <w:r w:rsidRPr="003176A9">
        <w:rPr>
          <w:rFonts w:ascii="Times New Roman" w:hAnsi="Times New Roman" w:cs="Times New Roman"/>
          <w:sz w:val="24"/>
          <w:szCs w:val="24"/>
        </w:rPr>
        <w:t xml:space="preserve">l. The </w:t>
      </w:r>
      <w:proofErr w:type="gramStart"/>
      <w:r w:rsidR="002144A5" w:rsidRPr="003176A9">
        <w:rPr>
          <w:rFonts w:ascii="Times New Roman" w:hAnsi="Times New Roman" w:cs="Times New Roman"/>
          <w:sz w:val="24"/>
          <w:szCs w:val="24"/>
        </w:rPr>
        <w:t>supreme</w:t>
      </w:r>
      <w:proofErr w:type="gramEnd"/>
      <w:r w:rsidRPr="003176A9">
        <w:rPr>
          <w:rFonts w:ascii="Times New Roman" w:hAnsi="Times New Roman" w:cs="Times New Roman"/>
          <w:sz w:val="24"/>
          <w:szCs w:val="24"/>
        </w:rPr>
        <w:t xml:space="preserve"> Court is the most elevated court in the nation which initially had five individuals, however after some time that number has expanded</w:t>
      </w:r>
      <w:r w:rsidR="004A468D" w:rsidRPr="003176A9">
        <w:rPr>
          <w:rFonts w:ascii="Times New Roman" w:hAnsi="Times New Roman" w:cs="Times New Roman"/>
          <w:sz w:val="24"/>
          <w:szCs w:val="24"/>
        </w:rPr>
        <w:t xml:space="preserve"> (</w:t>
      </w:r>
      <w:r w:rsidR="00797E73" w:rsidRPr="003176A9">
        <w:rPr>
          <w:rFonts w:ascii="Times New Roman" w:hAnsi="Times New Roman" w:cs="Times New Roman"/>
          <w:sz w:val="24"/>
          <w:szCs w:val="24"/>
        </w:rPr>
        <w:t>Atkins, 2019, p.220)</w:t>
      </w:r>
      <w:r w:rsidRPr="003176A9">
        <w:rPr>
          <w:rFonts w:ascii="Times New Roman" w:hAnsi="Times New Roman" w:cs="Times New Roman"/>
          <w:sz w:val="24"/>
          <w:szCs w:val="24"/>
        </w:rPr>
        <w:t xml:space="preserve">. Since 1869, the </w:t>
      </w:r>
      <w:proofErr w:type="gramStart"/>
      <w:r w:rsidR="00B86DB9" w:rsidRPr="003176A9">
        <w:rPr>
          <w:rFonts w:ascii="Times New Roman" w:hAnsi="Times New Roman" w:cs="Times New Roman"/>
          <w:sz w:val="24"/>
          <w:szCs w:val="24"/>
        </w:rPr>
        <w:t>supreme</w:t>
      </w:r>
      <w:proofErr w:type="gramEnd"/>
      <w:r w:rsidR="00B86DB9" w:rsidRPr="003176A9">
        <w:rPr>
          <w:rFonts w:ascii="Times New Roman" w:hAnsi="Times New Roman" w:cs="Times New Roman"/>
          <w:sz w:val="24"/>
          <w:szCs w:val="24"/>
        </w:rPr>
        <w:t xml:space="preserve"> </w:t>
      </w:r>
      <w:r w:rsidRPr="003176A9">
        <w:rPr>
          <w:rFonts w:ascii="Times New Roman" w:hAnsi="Times New Roman" w:cs="Times New Roman"/>
          <w:sz w:val="24"/>
          <w:szCs w:val="24"/>
        </w:rPr>
        <w:t xml:space="preserve">Court has comprised of nine Judges in which have equivalent weight when deciding on a case. Choices are made by </w:t>
      </w:r>
      <w:r w:rsidR="00B86DB9" w:rsidRPr="003176A9">
        <w:rPr>
          <w:rFonts w:ascii="Times New Roman" w:hAnsi="Times New Roman" w:cs="Times New Roman"/>
          <w:sz w:val="24"/>
          <w:szCs w:val="24"/>
        </w:rPr>
        <w:t>simple majority</w:t>
      </w:r>
      <w:r w:rsidRPr="003176A9">
        <w:rPr>
          <w:rFonts w:ascii="Times New Roman" w:hAnsi="Times New Roman" w:cs="Times New Roman"/>
          <w:sz w:val="24"/>
          <w:szCs w:val="24"/>
        </w:rPr>
        <w:t xml:space="preserve">. </w:t>
      </w:r>
    </w:p>
    <w:p w14:paraId="45693B24"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710EB050" w14:textId="718A4F2C" w:rsidR="00D711A0" w:rsidRPr="003176A9" w:rsidRDefault="00D711A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It's essential </w:t>
      </w:r>
      <w:r w:rsidR="00FD166C" w:rsidRPr="003176A9">
        <w:rPr>
          <w:rFonts w:ascii="Times New Roman" w:hAnsi="Times New Roman" w:cs="Times New Roman"/>
          <w:sz w:val="24"/>
          <w:szCs w:val="24"/>
        </w:rPr>
        <w:t>to analyze</w:t>
      </w:r>
      <w:r w:rsidRPr="003176A9">
        <w:rPr>
          <w:rFonts w:ascii="Times New Roman" w:hAnsi="Times New Roman" w:cs="Times New Roman"/>
          <w:sz w:val="24"/>
          <w:szCs w:val="24"/>
        </w:rPr>
        <w:t xml:space="preserve"> the significant contrasts between the two political frameworks. One of the best major contrasts between the </w:t>
      </w:r>
      <w:r w:rsidR="00FD166C" w:rsidRPr="003176A9">
        <w:rPr>
          <w:rFonts w:ascii="Times New Roman" w:hAnsi="Times New Roman" w:cs="Times New Roman"/>
          <w:sz w:val="24"/>
          <w:szCs w:val="24"/>
        </w:rPr>
        <w:t>governments</w:t>
      </w:r>
      <w:r w:rsidRPr="003176A9">
        <w:rPr>
          <w:rFonts w:ascii="Times New Roman" w:hAnsi="Times New Roman" w:cs="Times New Roman"/>
          <w:sz w:val="24"/>
          <w:szCs w:val="24"/>
        </w:rPr>
        <w:t xml:space="preserve"> is that Canada is a sacred government while the US is a kind of </w:t>
      </w:r>
      <w:r w:rsidR="00FD166C" w:rsidRPr="003176A9">
        <w:rPr>
          <w:rFonts w:ascii="Times New Roman" w:hAnsi="Times New Roman" w:cs="Times New Roman"/>
          <w:sz w:val="24"/>
          <w:szCs w:val="24"/>
        </w:rPr>
        <w:t>vote-based</w:t>
      </w:r>
      <w:r w:rsidRPr="003176A9">
        <w:rPr>
          <w:rFonts w:ascii="Times New Roman" w:hAnsi="Times New Roman" w:cs="Times New Roman"/>
          <w:sz w:val="24"/>
          <w:szCs w:val="24"/>
        </w:rPr>
        <w:t xml:space="preserve"> system known as a republic. Another noteworthy </w:t>
      </w:r>
      <w:r w:rsidR="00FD166C" w:rsidRPr="003176A9">
        <w:rPr>
          <w:rFonts w:ascii="Times New Roman" w:hAnsi="Times New Roman" w:cs="Times New Roman"/>
          <w:sz w:val="24"/>
          <w:szCs w:val="24"/>
        </w:rPr>
        <w:t>variance</w:t>
      </w:r>
      <w:r w:rsidRPr="003176A9">
        <w:rPr>
          <w:rFonts w:ascii="Times New Roman" w:hAnsi="Times New Roman" w:cs="Times New Roman"/>
          <w:sz w:val="24"/>
          <w:szCs w:val="24"/>
        </w:rPr>
        <w:t xml:space="preserve"> between the two political frameworks is the division of </w:t>
      </w:r>
      <w:r w:rsidR="00FD166C" w:rsidRPr="003176A9">
        <w:rPr>
          <w:rFonts w:ascii="Times New Roman" w:hAnsi="Times New Roman" w:cs="Times New Roman"/>
          <w:sz w:val="24"/>
          <w:szCs w:val="24"/>
        </w:rPr>
        <w:t>power</w:t>
      </w:r>
      <w:r w:rsidRPr="003176A9">
        <w:rPr>
          <w:rFonts w:ascii="Times New Roman" w:hAnsi="Times New Roman" w:cs="Times New Roman"/>
          <w:sz w:val="24"/>
          <w:szCs w:val="24"/>
        </w:rPr>
        <w:t xml:space="preserve">. The US was established on the standard of division of </w:t>
      </w:r>
      <w:r w:rsidR="00DE3A0B" w:rsidRPr="003176A9">
        <w:rPr>
          <w:rFonts w:ascii="Times New Roman" w:hAnsi="Times New Roman" w:cs="Times New Roman"/>
          <w:sz w:val="24"/>
          <w:szCs w:val="24"/>
        </w:rPr>
        <w:t>power</w:t>
      </w:r>
      <w:r w:rsidRPr="003176A9">
        <w:rPr>
          <w:rFonts w:ascii="Times New Roman" w:hAnsi="Times New Roman" w:cs="Times New Roman"/>
          <w:sz w:val="24"/>
          <w:szCs w:val="24"/>
        </w:rPr>
        <w:t xml:space="preserve">. The US Constitution has separated the legislature into three similarly incredible branches. Conversely, the Canadian </w:t>
      </w:r>
      <w:proofErr w:type="gramStart"/>
      <w:r w:rsidRPr="003176A9">
        <w:rPr>
          <w:rFonts w:ascii="Times New Roman" w:hAnsi="Times New Roman" w:cs="Times New Roman"/>
          <w:sz w:val="24"/>
          <w:szCs w:val="24"/>
        </w:rPr>
        <w:t>framework,</w:t>
      </w:r>
      <w:proofErr w:type="gramEnd"/>
      <w:r w:rsidRPr="003176A9">
        <w:rPr>
          <w:rFonts w:ascii="Times New Roman" w:hAnsi="Times New Roman" w:cs="Times New Roman"/>
          <w:sz w:val="24"/>
          <w:szCs w:val="24"/>
        </w:rPr>
        <w:t xml:space="preserve"> was established on the idea of combination of </w:t>
      </w:r>
      <w:r w:rsidR="00DE3A0B" w:rsidRPr="003176A9">
        <w:rPr>
          <w:rFonts w:ascii="Times New Roman" w:hAnsi="Times New Roman" w:cs="Times New Roman"/>
          <w:sz w:val="24"/>
          <w:szCs w:val="24"/>
        </w:rPr>
        <w:t>power</w:t>
      </w:r>
      <w:r w:rsidRPr="003176A9">
        <w:rPr>
          <w:rFonts w:ascii="Times New Roman" w:hAnsi="Times New Roman" w:cs="Times New Roman"/>
          <w:sz w:val="24"/>
          <w:szCs w:val="24"/>
        </w:rPr>
        <w:t>. The</w:t>
      </w:r>
      <w:r w:rsidR="00DE3A0B" w:rsidRPr="003176A9">
        <w:rPr>
          <w:rFonts w:ascii="Times New Roman" w:hAnsi="Times New Roman" w:cs="Times New Roman"/>
          <w:sz w:val="24"/>
          <w:szCs w:val="24"/>
        </w:rPr>
        <w:t xml:space="preserve"> prime minister</w:t>
      </w:r>
      <w:r w:rsidRPr="003176A9">
        <w:rPr>
          <w:rFonts w:ascii="Times New Roman" w:hAnsi="Times New Roman" w:cs="Times New Roman"/>
          <w:sz w:val="24"/>
          <w:szCs w:val="24"/>
        </w:rPr>
        <w:t xml:space="preserve"> is constantly a</w:t>
      </w:r>
      <w:r w:rsidR="00DE3A0B" w:rsidRPr="003176A9">
        <w:rPr>
          <w:rFonts w:ascii="Times New Roman" w:hAnsi="Times New Roman" w:cs="Times New Roman"/>
          <w:sz w:val="24"/>
          <w:szCs w:val="24"/>
        </w:rPr>
        <w:t xml:space="preserve"> </w:t>
      </w:r>
      <w:proofErr w:type="gramStart"/>
      <w:r w:rsidR="00DE3A0B" w:rsidRPr="003176A9">
        <w:rPr>
          <w:rFonts w:ascii="Times New Roman" w:hAnsi="Times New Roman" w:cs="Times New Roman"/>
          <w:sz w:val="24"/>
          <w:szCs w:val="24"/>
        </w:rPr>
        <w:t>member</w:t>
      </w:r>
      <w:proofErr w:type="gramEnd"/>
      <w:r w:rsidRPr="003176A9">
        <w:rPr>
          <w:rFonts w:ascii="Times New Roman" w:hAnsi="Times New Roman" w:cs="Times New Roman"/>
          <w:sz w:val="24"/>
          <w:szCs w:val="24"/>
        </w:rPr>
        <w:t xml:space="preserve"> </w:t>
      </w:r>
      <w:r w:rsidR="00DE3A0B" w:rsidRPr="003176A9">
        <w:rPr>
          <w:rFonts w:ascii="Times New Roman" w:hAnsi="Times New Roman" w:cs="Times New Roman"/>
          <w:sz w:val="24"/>
          <w:szCs w:val="24"/>
        </w:rPr>
        <w:t>of</w:t>
      </w:r>
      <w:r w:rsidRPr="003176A9">
        <w:rPr>
          <w:rFonts w:ascii="Times New Roman" w:hAnsi="Times New Roman" w:cs="Times New Roman"/>
          <w:sz w:val="24"/>
          <w:szCs w:val="24"/>
        </w:rPr>
        <w:t xml:space="preserve"> Parliament and has the power to abrogate dominant part assessment and</w:t>
      </w:r>
      <w:r w:rsidR="00ED35A9" w:rsidRPr="003176A9">
        <w:rPr>
          <w:rFonts w:ascii="Times New Roman" w:hAnsi="Times New Roman" w:cs="Times New Roman"/>
          <w:sz w:val="24"/>
          <w:szCs w:val="24"/>
        </w:rPr>
        <w:t xml:space="preserve"> </w:t>
      </w:r>
      <w:r w:rsidRPr="003176A9">
        <w:rPr>
          <w:rFonts w:ascii="Times New Roman" w:hAnsi="Times New Roman" w:cs="Times New Roman"/>
          <w:sz w:val="24"/>
          <w:szCs w:val="24"/>
        </w:rPr>
        <w:t xml:space="preserve">choose government </w:t>
      </w:r>
      <w:r w:rsidR="00ED35A9" w:rsidRPr="003176A9">
        <w:rPr>
          <w:rFonts w:ascii="Times New Roman" w:hAnsi="Times New Roman" w:cs="Times New Roman"/>
          <w:sz w:val="24"/>
          <w:szCs w:val="24"/>
        </w:rPr>
        <w:t>policy</w:t>
      </w:r>
      <w:r w:rsidRPr="003176A9">
        <w:rPr>
          <w:rFonts w:ascii="Times New Roman" w:hAnsi="Times New Roman" w:cs="Times New Roman"/>
          <w:sz w:val="24"/>
          <w:szCs w:val="24"/>
        </w:rPr>
        <w:t xml:space="preserve">. </w:t>
      </w:r>
    </w:p>
    <w:p w14:paraId="5B8EDDE7"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12E3D60A" w14:textId="6EDF7797" w:rsidR="00D711A0" w:rsidRPr="003176A9" w:rsidRDefault="00FD6A92" w:rsidP="003176A9">
      <w:pPr>
        <w:pStyle w:val="Heading1"/>
        <w:spacing w:line="480" w:lineRule="auto"/>
        <w:ind w:firstLine="720"/>
        <w:contextualSpacing/>
        <w:jc w:val="both"/>
        <w:rPr>
          <w:rFonts w:ascii="Times New Roman" w:hAnsi="Times New Roman" w:cs="Times New Roman"/>
          <w:sz w:val="24"/>
          <w:szCs w:val="24"/>
        </w:rPr>
      </w:pPr>
      <w:bookmarkStart w:id="8" w:name="_Toc37151418"/>
      <w:r w:rsidRPr="003176A9">
        <w:rPr>
          <w:rFonts w:ascii="Times New Roman" w:hAnsi="Times New Roman" w:cs="Times New Roman"/>
          <w:sz w:val="24"/>
          <w:szCs w:val="24"/>
        </w:rPr>
        <w:t xml:space="preserve">8.0 </w:t>
      </w:r>
      <w:r w:rsidR="00231FD7" w:rsidRPr="003176A9">
        <w:rPr>
          <w:rFonts w:ascii="Times New Roman" w:hAnsi="Times New Roman" w:cs="Times New Roman"/>
          <w:sz w:val="24"/>
          <w:szCs w:val="24"/>
        </w:rPr>
        <w:t>Analysis of legal system</w:t>
      </w:r>
      <w:bookmarkEnd w:id="8"/>
    </w:p>
    <w:p w14:paraId="4996FF6B"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40D19825" w14:textId="19FFEA59" w:rsidR="00D711A0" w:rsidRPr="003176A9" w:rsidRDefault="00D711A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lastRenderedPageBreak/>
        <w:t xml:space="preserve">The lawful </w:t>
      </w:r>
      <w:r w:rsidR="00415235" w:rsidRPr="003176A9">
        <w:rPr>
          <w:rFonts w:ascii="Times New Roman" w:hAnsi="Times New Roman" w:cs="Times New Roman"/>
          <w:sz w:val="24"/>
          <w:szCs w:val="24"/>
        </w:rPr>
        <w:t>system</w:t>
      </w:r>
      <w:r w:rsidRPr="003176A9">
        <w:rPr>
          <w:rFonts w:ascii="Times New Roman" w:hAnsi="Times New Roman" w:cs="Times New Roman"/>
          <w:sz w:val="24"/>
          <w:szCs w:val="24"/>
        </w:rPr>
        <w:t xml:space="preserve"> of a nation is significant when directing </w:t>
      </w:r>
      <w:r w:rsidR="00E4594F" w:rsidRPr="003176A9">
        <w:rPr>
          <w:rFonts w:ascii="Times New Roman" w:hAnsi="Times New Roman" w:cs="Times New Roman"/>
          <w:sz w:val="24"/>
          <w:szCs w:val="24"/>
        </w:rPr>
        <w:t>global</w:t>
      </w:r>
      <w:r w:rsidRPr="003176A9">
        <w:rPr>
          <w:rFonts w:ascii="Times New Roman" w:hAnsi="Times New Roman" w:cs="Times New Roman"/>
          <w:sz w:val="24"/>
          <w:szCs w:val="24"/>
        </w:rPr>
        <w:t xml:space="preserve"> business. A nation's law directs strategic approaches, depicts business arrangements, rights and commitments engaged with business </w:t>
      </w:r>
      <w:r w:rsidR="00E4594F" w:rsidRPr="003176A9">
        <w:rPr>
          <w:rFonts w:ascii="Times New Roman" w:hAnsi="Times New Roman" w:cs="Times New Roman"/>
          <w:sz w:val="24"/>
          <w:szCs w:val="24"/>
        </w:rPr>
        <w:t>transactions</w:t>
      </w:r>
      <w:r w:rsidRPr="003176A9">
        <w:rPr>
          <w:rFonts w:ascii="Times New Roman" w:hAnsi="Times New Roman" w:cs="Times New Roman"/>
          <w:sz w:val="24"/>
          <w:szCs w:val="24"/>
        </w:rPr>
        <w:t xml:space="preserve">. The American Constitution is one of the most legitimate framework </w:t>
      </w:r>
      <w:r w:rsidR="00E04AB8" w:rsidRPr="003176A9">
        <w:rPr>
          <w:rFonts w:ascii="Times New Roman" w:hAnsi="Times New Roman" w:cs="Times New Roman"/>
          <w:sz w:val="24"/>
          <w:szCs w:val="24"/>
        </w:rPr>
        <w:t>features</w:t>
      </w:r>
      <w:r w:rsidRPr="003176A9">
        <w:rPr>
          <w:rFonts w:ascii="Times New Roman" w:hAnsi="Times New Roman" w:cs="Times New Roman"/>
          <w:sz w:val="24"/>
          <w:szCs w:val="24"/>
        </w:rPr>
        <w:t xml:space="preserve"> of the US. The Constitution made a</w:t>
      </w:r>
      <w:r w:rsidR="00194C6B" w:rsidRPr="003176A9">
        <w:rPr>
          <w:rFonts w:ascii="Times New Roman" w:hAnsi="Times New Roman" w:cs="Times New Roman"/>
          <w:sz w:val="24"/>
          <w:szCs w:val="24"/>
        </w:rPr>
        <w:t xml:space="preserve"> clear </w:t>
      </w:r>
      <w:r w:rsidRPr="003176A9">
        <w:rPr>
          <w:rFonts w:ascii="Times New Roman" w:hAnsi="Times New Roman" w:cs="Times New Roman"/>
          <w:sz w:val="24"/>
          <w:szCs w:val="24"/>
        </w:rPr>
        <w:t xml:space="preserve">differentiation between the different parts of government and their </w:t>
      </w:r>
      <w:r w:rsidR="00596CB2" w:rsidRPr="003176A9">
        <w:rPr>
          <w:rFonts w:ascii="Times New Roman" w:hAnsi="Times New Roman" w:cs="Times New Roman"/>
          <w:sz w:val="24"/>
          <w:szCs w:val="24"/>
        </w:rPr>
        <w:t>specific</w:t>
      </w:r>
      <w:r w:rsidRPr="003176A9">
        <w:rPr>
          <w:rFonts w:ascii="Times New Roman" w:hAnsi="Times New Roman" w:cs="Times New Roman"/>
          <w:sz w:val="24"/>
          <w:szCs w:val="24"/>
        </w:rPr>
        <w:t xml:space="preserve"> </w:t>
      </w:r>
      <w:r w:rsidR="001677A8" w:rsidRPr="003176A9">
        <w:rPr>
          <w:rFonts w:ascii="Times New Roman" w:hAnsi="Times New Roman" w:cs="Times New Roman"/>
          <w:sz w:val="24"/>
          <w:szCs w:val="24"/>
        </w:rPr>
        <w:t>jurisdictions</w:t>
      </w:r>
      <w:r w:rsidRPr="003176A9">
        <w:rPr>
          <w:rFonts w:ascii="Times New Roman" w:hAnsi="Times New Roman" w:cs="Times New Roman"/>
          <w:sz w:val="24"/>
          <w:szCs w:val="24"/>
        </w:rPr>
        <w:t xml:space="preserve">. The US has </w:t>
      </w:r>
      <w:r w:rsidR="00C46CE4" w:rsidRPr="003176A9">
        <w:rPr>
          <w:rFonts w:ascii="Times New Roman" w:hAnsi="Times New Roman" w:cs="Times New Roman"/>
          <w:sz w:val="24"/>
          <w:szCs w:val="24"/>
        </w:rPr>
        <w:t>a federal form</w:t>
      </w:r>
      <w:r w:rsidRPr="003176A9">
        <w:rPr>
          <w:rFonts w:ascii="Times New Roman" w:hAnsi="Times New Roman" w:cs="Times New Roman"/>
          <w:sz w:val="24"/>
          <w:szCs w:val="24"/>
        </w:rPr>
        <w:t xml:space="preserve"> of government. That is, laws are made </w:t>
      </w:r>
      <w:r w:rsidR="00F97B10" w:rsidRPr="003176A9">
        <w:rPr>
          <w:rFonts w:ascii="Times New Roman" w:hAnsi="Times New Roman" w:cs="Times New Roman"/>
          <w:sz w:val="24"/>
          <w:szCs w:val="24"/>
        </w:rPr>
        <w:t>at federal</w:t>
      </w:r>
      <w:r w:rsidRPr="003176A9">
        <w:rPr>
          <w:rFonts w:ascii="Times New Roman" w:hAnsi="Times New Roman" w:cs="Times New Roman"/>
          <w:sz w:val="24"/>
          <w:szCs w:val="24"/>
        </w:rPr>
        <w:t xml:space="preserve">, state and city </w:t>
      </w:r>
      <w:r w:rsidR="00F97B10" w:rsidRPr="003176A9">
        <w:rPr>
          <w:rFonts w:ascii="Times New Roman" w:hAnsi="Times New Roman" w:cs="Times New Roman"/>
          <w:sz w:val="24"/>
          <w:szCs w:val="24"/>
        </w:rPr>
        <w:t>local</w:t>
      </w:r>
      <w:r w:rsidRPr="003176A9">
        <w:rPr>
          <w:rFonts w:ascii="Times New Roman" w:hAnsi="Times New Roman" w:cs="Times New Roman"/>
          <w:sz w:val="24"/>
          <w:szCs w:val="24"/>
        </w:rPr>
        <w:t xml:space="preserve"> levels. The US has mighty licensed innovation laws that secure i</w:t>
      </w:r>
      <w:r w:rsidR="00E15332" w:rsidRPr="003176A9">
        <w:rPr>
          <w:rFonts w:ascii="Times New Roman" w:hAnsi="Times New Roman" w:cs="Times New Roman"/>
          <w:sz w:val="24"/>
          <w:szCs w:val="24"/>
        </w:rPr>
        <w:t>ntangible</w:t>
      </w:r>
      <w:r w:rsidRPr="003176A9">
        <w:rPr>
          <w:rFonts w:ascii="Times New Roman" w:hAnsi="Times New Roman" w:cs="Times New Roman"/>
          <w:sz w:val="24"/>
          <w:szCs w:val="24"/>
        </w:rPr>
        <w:t xml:space="preserve"> resources which increase the value of organizations and recognize brands and </w:t>
      </w:r>
      <w:r w:rsidR="00976973" w:rsidRPr="003176A9">
        <w:rPr>
          <w:rFonts w:ascii="Times New Roman" w:hAnsi="Times New Roman" w:cs="Times New Roman"/>
          <w:sz w:val="24"/>
          <w:szCs w:val="24"/>
        </w:rPr>
        <w:t>products</w:t>
      </w:r>
      <w:r w:rsidRPr="003176A9">
        <w:rPr>
          <w:rFonts w:ascii="Times New Roman" w:hAnsi="Times New Roman" w:cs="Times New Roman"/>
          <w:sz w:val="24"/>
          <w:szCs w:val="24"/>
        </w:rPr>
        <w:t xml:space="preserve">. Each state has remarkable guidelines that guide permitting </w:t>
      </w:r>
      <w:r w:rsidR="00FE5313" w:rsidRPr="003176A9">
        <w:rPr>
          <w:rFonts w:ascii="Times New Roman" w:hAnsi="Times New Roman" w:cs="Times New Roman"/>
          <w:sz w:val="24"/>
          <w:szCs w:val="24"/>
        </w:rPr>
        <w:t>requirements</w:t>
      </w:r>
      <w:r w:rsidRPr="003176A9">
        <w:rPr>
          <w:rFonts w:ascii="Times New Roman" w:hAnsi="Times New Roman" w:cs="Times New Roman"/>
          <w:sz w:val="24"/>
          <w:szCs w:val="24"/>
        </w:rPr>
        <w:t xml:space="preserve">, </w:t>
      </w:r>
      <w:r w:rsidR="0091299F" w:rsidRPr="003176A9">
        <w:rPr>
          <w:rFonts w:ascii="Times New Roman" w:hAnsi="Times New Roman" w:cs="Times New Roman"/>
          <w:sz w:val="24"/>
          <w:szCs w:val="24"/>
        </w:rPr>
        <w:t xml:space="preserve">incorporation </w:t>
      </w:r>
      <w:r w:rsidR="001E6445" w:rsidRPr="003176A9">
        <w:rPr>
          <w:rFonts w:ascii="Times New Roman" w:hAnsi="Times New Roman" w:cs="Times New Roman"/>
          <w:sz w:val="24"/>
          <w:szCs w:val="24"/>
        </w:rPr>
        <w:t>procedures</w:t>
      </w:r>
      <w:r w:rsidRPr="003176A9">
        <w:rPr>
          <w:rFonts w:ascii="Times New Roman" w:hAnsi="Times New Roman" w:cs="Times New Roman"/>
          <w:sz w:val="24"/>
          <w:szCs w:val="24"/>
        </w:rPr>
        <w:t xml:space="preserve"> and work issues. As a rule, if </w:t>
      </w:r>
      <w:r w:rsidR="001E6445" w:rsidRPr="003176A9">
        <w:rPr>
          <w:rFonts w:ascii="Times New Roman" w:hAnsi="Times New Roman" w:cs="Times New Roman"/>
          <w:sz w:val="24"/>
          <w:szCs w:val="24"/>
        </w:rPr>
        <w:t>business partners</w:t>
      </w:r>
      <w:r w:rsidRPr="003176A9">
        <w:rPr>
          <w:rFonts w:ascii="Times New Roman" w:hAnsi="Times New Roman" w:cs="Times New Roman"/>
          <w:sz w:val="24"/>
          <w:szCs w:val="24"/>
        </w:rPr>
        <w:t xml:space="preserve"> go into </w:t>
      </w:r>
      <w:r w:rsidR="001E6445" w:rsidRPr="003176A9">
        <w:rPr>
          <w:rFonts w:ascii="Times New Roman" w:hAnsi="Times New Roman" w:cs="Times New Roman"/>
          <w:sz w:val="24"/>
          <w:szCs w:val="24"/>
        </w:rPr>
        <w:t>a written agreement</w:t>
      </w:r>
      <w:r w:rsidRPr="003176A9">
        <w:rPr>
          <w:rFonts w:ascii="Times New Roman" w:hAnsi="Times New Roman" w:cs="Times New Roman"/>
          <w:sz w:val="24"/>
          <w:szCs w:val="24"/>
        </w:rPr>
        <w:t xml:space="preserve">, the courts will </w:t>
      </w:r>
      <w:r w:rsidR="001556AB" w:rsidRPr="003176A9">
        <w:rPr>
          <w:rFonts w:ascii="Times New Roman" w:hAnsi="Times New Roman" w:cs="Times New Roman"/>
          <w:sz w:val="24"/>
          <w:szCs w:val="24"/>
        </w:rPr>
        <w:t>interpret</w:t>
      </w:r>
      <w:r w:rsidRPr="003176A9">
        <w:rPr>
          <w:rFonts w:ascii="Times New Roman" w:hAnsi="Times New Roman" w:cs="Times New Roman"/>
          <w:sz w:val="24"/>
          <w:szCs w:val="24"/>
        </w:rPr>
        <w:t xml:space="preserve"> that understanding </w:t>
      </w:r>
      <w:r w:rsidR="001556AB" w:rsidRPr="003176A9">
        <w:rPr>
          <w:rFonts w:ascii="Times New Roman" w:hAnsi="Times New Roman" w:cs="Times New Roman"/>
          <w:sz w:val="24"/>
          <w:szCs w:val="24"/>
        </w:rPr>
        <w:t>basing</w:t>
      </w:r>
      <w:r w:rsidRPr="003176A9">
        <w:rPr>
          <w:rFonts w:ascii="Times New Roman" w:hAnsi="Times New Roman" w:cs="Times New Roman"/>
          <w:sz w:val="24"/>
          <w:szCs w:val="24"/>
        </w:rPr>
        <w:t xml:space="preserve"> on the plain language of the </w:t>
      </w:r>
      <w:r w:rsidR="00006D78" w:rsidRPr="003176A9">
        <w:rPr>
          <w:rFonts w:ascii="Times New Roman" w:hAnsi="Times New Roman" w:cs="Times New Roman"/>
          <w:sz w:val="24"/>
          <w:szCs w:val="24"/>
        </w:rPr>
        <w:t>writing</w:t>
      </w:r>
      <w:r w:rsidRPr="003176A9">
        <w:rPr>
          <w:rFonts w:ascii="Times New Roman" w:hAnsi="Times New Roman" w:cs="Times New Roman"/>
          <w:sz w:val="24"/>
          <w:szCs w:val="24"/>
        </w:rPr>
        <w:t xml:space="preserve">, the </w:t>
      </w:r>
      <w:r w:rsidR="00006D78" w:rsidRPr="003176A9">
        <w:rPr>
          <w:rFonts w:ascii="Times New Roman" w:hAnsi="Times New Roman" w:cs="Times New Roman"/>
          <w:sz w:val="24"/>
          <w:szCs w:val="24"/>
        </w:rPr>
        <w:t>partie</w:t>
      </w:r>
      <w:r w:rsidRPr="003176A9">
        <w:rPr>
          <w:rFonts w:ascii="Times New Roman" w:hAnsi="Times New Roman" w:cs="Times New Roman"/>
          <w:sz w:val="24"/>
          <w:szCs w:val="24"/>
        </w:rPr>
        <w:t>s</w:t>
      </w:r>
      <w:r w:rsidR="00004DD0" w:rsidRPr="003176A9">
        <w:rPr>
          <w:rFonts w:ascii="Times New Roman" w:hAnsi="Times New Roman" w:cs="Times New Roman"/>
          <w:sz w:val="24"/>
          <w:szCs w:val="24"/>
        </w:rPr>
        <w:t>’ conduct</w:t>
      </w:r>
      <w:r w:rsidRPr="003176A9">
        <w:rPr>
          <w:rFonts w:ascii="Times New Roman" w:hAnsi="Times New Roman" w:cs="Times New Roman"/>
          <w:sz w:val="24"/>
          <w:szCs w:val="24"/>
        </w:rPr>
        <w:t xml:space="preserve">, industry custom and </w:t>
      </w:r>
      <w:r w:rsidR="00006D78" w:rsidRPr="003176A9">
        <w:rPr>
          <w:rFonts w:ascii="Times New Roman" w:hAnsi="Times New Roman" w:cs="Times New Roman"/>
          <w:sz w:val="24"/>
          <w:szCs w:val="24"/>
        </w:rPr>
        <w:t>substantial</w:t>
      </w:r>
      <w:r w:rsidRPr="003176A9">
        <w:rPr>
          <w:rFonts w:ascii="Times New Roman" w:hAnsi="Times New Roman" w:cs="Times New Roman"/>
          <w:sz w:val="24"/>
          <w:szCs w:val="24"/>
        </w:rPr>
        <w:t xml:space="preserve"> laws. </w:t>
      </w:r>
      <w:r w:rsidR="00006D78" w:rsidRPr="003176A9">
        <w:rPr>
          <w:rFonts w:ascii="Times New Roman" w:hAnsi="Times New Roman" w:cs="Times New Roman"/>
          <w:sz w:val="24"/>
          <w:szCs w:val="24"/>
        </w:rPr>
        <w:t>Hostess</w:t>
      </w:r>
      <w:r w:rsidRPr="003176A9">
        <w:rPr>
          <w:rFonts w:ascii="Times New Roman" w:hAnsi="Times New Roman" w:cs="Times New Roman"/>
          <w:sz w:val="24"/>
          <w:szCs w:val="24"/>
        </w:rPr>
        <w:t xml:space="preserve"> ought to know there are likewise different zones of law that are administered by both government and state laws, that we are dependent upon these equal frameworks of laws which regularly vary contingent upon the state, for instance some </w:t>
      </w:r>
      <w:r w:rsidR="00004DD0" w:rsidRPr="003176A9">
        <w:rPr>
          <w:rFonts w:ascii="Times New Roman" w:hAnsi="Times New Roman" w:cs="Times New Roman"/>
          <w:sz w:val="24"/>
          <w:szCs w:val="24"/>
        </w:rPr>
        <w:t>banking</w:t>
      </w:r>
      <w:r w:rsidRPr="003176A9">
        <w:rPr>
          <w:rFonts w:ascii="Times New Roman" w:hAnsi="Times New Roman" w:cs="Times New Roman"/>
          <w:sz w:val="24"/>
          <w:szCs w:val="24"/>
        </w:rPr>
        <w:t xml:space="preserve"> laws. The US has complex assessment laws, which implies cautious duty arranging and advice is basic while doing worldwide business with the U</w:t>
      </w:r>
      <w:r w:rsidR="0028665A" w:rsidRPr="003176A9">
        <w:rPr>
          <w:rFonts w:ascii="Times New Roman" w:hAnsi="Times New Roman" w:cs="Times New Roman"/>
          <w:sz w:val="24"/>
          <w:szCs w:val="24"/>
        </w:rPr>
        <w:t xml:space="preserve">nited </w:t>
      </w:r>
      <w:r w:rsidRPr="003176A9">
        <w:rPr>
          <w:rFonts w:ascii="Times New Roman" w:hAnsi="Times New Roman" w:cs="Times New Roman"/>
          <w:sz w:val="24"/>
          <w:szCs w:val="24"/>
        </w:rPr>
        <w:t>S</w:t>
      </w:r>
      <w:r w:rsidR="0028665A" w:rsidRPr="003176A9">
        <w:rPr>
          <w:rFonts w:ascii="Times New Roman" w:hAnsi="Times New Roman" w:cs="Times New Roman"/>
          <w:sz w:val="24"/>
          <w:szCs w:val="24"/>
        </w:rPr>
        <w:t>tates</w:t>
      </w:r>
      <w:r w:rsidR="00797E73" w:rsidRPr="003176A9">
        <w:rPr>
          <w:rFonts w:ascii="Times New Roman" w:hAnsi="Times New Roman" w:cs="Times New Roman"/>
          <w:sz w:val="24"/>
          <w:szCs w:val="24"/>
        </w:rPr>
        <w:t xml:space="preserve"> (</w:t>
      </w:r>
      <w:r w:rsidR="00913374" w:rsidRPr="003176A9">
        <w:rPr>
          <w:rFonts w:ascii="Times New Roman" w:hAnsi="Times New Roman" w:cs="Times New Roman"/>
          <w:sz w:val="24"/>
          <w:szCs w:val="24"/>
        </w:rPr>
        <w:t xml:space="preserve">In </w:t>
      </w:r>
      <w:proofErr w:type="spellStart"/>
      <w:r w:rsidR="00913374" w:rsidRPr="003176A9">
        <w:rPr>
          <w:rFonts w:ascii="Times New Roman" w:hAnsi="Times New Roman" w:cs="Times New Roman"/>
          <w:sz w:val="24"/>
          <w:szCs w:val="24"/>
        </w:rPr>
        <w:t>Soo</w:t>
      </w:r>
      <w:proofErr w:type="spellEnd"/>
      <w:r w:rsidR="00913374" w:rsidRPr="003176A9">
        <w:rPr>
          <w:rFonts w:ascii="Times New Roman" w:hAnsi="Times New Roman" w:cs="Times New Roman"/>
          <w:sz w:val="24"/>
          <w:szCs w:val="24"/>
        </w:rPr>
        <w:t xml:space="preserve"> </w:t>
      </w:r>
      <w:proofErr w:type="spellStart"/>
      <w:r w:rsidR="00913374" w:rsidRPr="003176A9">
        <w:rPr>
          <w:rFonts w:ascii="Times New Roman" w:hAnsi="Times New Roman" w:cs="Times New Roman"/>
          <w:sz w:val="24"/>
          <w:szCs w:val="24"/>
        </w:rPr>
        <w:t>Pyo</w:t>
      </w:r>
      <w:proofErr w:type="spellEnd"/>
      <w:r w:rsidR="00913374" w:rsidRPr="003176A9">
        <w:rPr>
          <w:rFonts w:ascii="Times New Roman" w:hAnsi="Times New Roman" w:cs="Times New Roman"/>
          <w:sz w:val="24"/>
          <w:szCs w:val="24"/>
        </w:rPr>
        <w:t>, 2018, p.40)</w:t>
      </w:r>
      <w:r w:rsidR="00823108" w:rsidRPr="003176A9">
        <w:rPr>
          <w:rFonts w:ascii="Times New Roman" w:hAnsi="Times New Roman" w:cs="Times New Roman"/>
          <w:sz w:val="24"/>
          <w:szCs w:val="24"/>
        </w:rPr>
        <w:t>.</w:t>
      </w:r>
    </w:p>
    <w:p w14:paraId="43C688FA"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3281A7E0" w14:textId="1E08327A" w:rsidR="00D711A0" w:rsidRPr="003176A9" w:rsidRDefault="003C772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legal </w:t>
      </w:r>
      <w:r w:rsidR="004C1DB7" w:rsidRPr="003176A9">
        <w:rPr>
          <w:rFonts w:ascii="Times New Roman" w:hAnsi="Times New Roman" w:cs="Times New Roman"/>
          <w:sz w:val="24"/>
          <w:szCs w:val="24"/>
        </w:rPr>
        <w:t>aspects</w:t>
      </w:r>
      <w:r w:rsidR="00D711A0" w:rsidRPr="003176A9">
        <w:rPr>
          <w:rFonts w:ascii="Times New Roman" w:hAnsi="Times New Roman" w:cs="Times New Roman"/>
          <w:sz w:val="24"/>
          <w:szCs w:val="24"/>
        </w:rPr>
        <w:t xml:space="preserve"> are the </w:t>
      </w:r>
      <w:r w:rsidR="004C1DB7" w:rsidRPr="003176A9">
        <w:rPr>
          <w:rFonts w:ascii="Times New Roman" w:hAnsi="Times New Roman" w:cs="Times New Roman"/>
          <w:sz w:val="24"/>
          <w:szCs w:val="24"/>
        </w:rPr>
        <w:t>external</w:t>
      </w:r>
      <w:r w:rsidR="00D711A0" w:rsidRPr="003176A9">
        <w:rPr>
          <w:rFonts w:ascii="Times New Roman" w:hAnsi="Times New Roman" w:cs="Times New Roman"/>
          <w:sz w:val="24"/>
          <w:szCs w:val="24"/>
        </w:rPr>
        <w:t xml:space="preserve"> elements which </w:t>
      </w:r>
      <w:r w:rsidRPr="003176A9">
        <w:rPr>
          <w:rFonts w:ascii="Times New Roman" w:hAnsi="Times New Roman" w:cs="Times New Roman"/>
          <w:sz w:val="24"/>
          <w:szCs w:val="24"/>
        </w:rPr>
        <w:t>refer</w:t>
      </w:r>
      <w:r w:rsidR="00D711A0" w:rsidRPr="003176A9">
        <w:rPr>
          <w:rFonts w:ascii="Times New Roman" w:hAnsi="Times New Roman" w:cs="Times New Roman"/>
          <w:sz w:val="24"/>
          <w:szCs w:val="24"/>
        </w:rPr>
        <w:t xml:space="preserve"> to how the law </w:t>
      </w:r>
      <w:r w:rsidR="004C1DB7" w:rsidRPr="003176A9">
        <w:rPr>
          <w:rFonts w:ascii="Times New Roman" w:hAnsi="Times New Roman" w:cs="Times New Roman"/>
          <w:sz w:val="24"/>
          <w:szCs w:val="24"/>
        </w:rPr>
        <w:t>impacts</w:t>
      </w:r>
      <w:r w:rsidR="00D711A0" w:rsidRPr="003176A9">
        <w:rPr>
          <w:rFonts w:ascii="Times New Roman" w:hAnsi="Times New Roman" w:cs="Times New Roman"/>
          <w:sz w:val="24"/>
          <w:szCs w:val="24"/>
        </w:rPr>
        <w:t xml:space="preserve"> the manner in which </w:t>
      </w:r>
      <w:r w:rsidR="004C1DB7" w:rsidRPr="003176A9">
        <w:rPr>
          <w:rFonts w:ascii="Times New Roman" w:hAnsi="Times New Roman" w:cs="Times New Roman"/>
          <w:sz w:val="24"/>
          <w:szCs w:val="24"/>
        </w:rPr>
        <w:t>administrations</w:t>
      </w:r>
      <w:r w:rsidR="00D711A0" w:rsidRPr="003176A9">
        <w:rPr>
          <w:rFonts w:ascii="Times New Roman" w:hAnsi="Times New Roman" w:cs="Times New Roman"/>
          <w:sz w:val="24"/>
          <w:szCs w:val="24"/>
        </w:rPr>
        <w:t xml:space="preserve"> work and </w:t>
      </w:r>
      <w:r w:rsidR="004C1DB7" w:rsidRPr="003176A9">
        <w:rPr>
          <w:rFonts w:ascii="Times New Roman" w:hAnsi="Times New Roman" w:cs="Times New Roman"/>
          <w:sz w:val="24"/>
          <w:szCs w:val="24"/>
        </w:rPr>
        <w:t>customers</w:t>
      </w:r>
      <w:r w:rsidR="00D711A0" w:rsidRPr="003176A9">
        <w:rPr>
          <w:rFonts w:ascii="Times New Roman" w:hAnsi="Times New Roman" w:cs="Times New Roman"/>
          <w:sz w:val="24"/>
          <w:szCs w:val="24"/>
        </w:rPr>
        <w:t xml:space="preserve"> </w:t>
      </w:r>
      <w:r w:rsidR="00220727" w:rsidRPr="003176A9">
        <w:rPr>
          <w:rFonts w:ascii="Times New Roman" w:hAnsi="Times New Roman" w:cs="Times New Roman"/>
          <w:sz w:val="24"/>
          <w:szCs w:val="24"/>
        </w:rPr>
        <w:t>behave</w:t>
      </w:r>
      <w:r w:rsidR="00D711A0" w:rsidRPr="003176A9">
        <w:rPr>
          <w:rFonts w:ascii="Times New Roman" w:hAnsi="Times New Roman" w:cs="Times New Roman"/>
          <w:sz w:val="24"/>
          <w:szCs w:val="24"/>
        </w:rPr>
        <w:t xml:space="preserve"> and may impact </w:t>
      </w:r>
      <w:r w:rsidR="00220727" w:rsidRPr="003176A9">
        <w:rPr>
          <w:rFonts w:ascii="Times New Roman" w:hAnsi="Times New Roman" w:cs="Times New Roman"/>
          <w:sz w:val="24"/>
          <w:szCs w:val="24"/>
        </w:rPr>
        <w:t>product</w:t>
      </w:r>
      <w:r w:rsidR="00D711A0" w:rsidRPr="003176A9">
        <w:rPr>
          <w:rFonts w:ascii="Times New Roman" w:hAnsi="Times New Roman" w:cs="Times New Roman"/>
          <w:sz w:val="24"/>
          <w:szCs w:val="24"/>
        </w:rPr>
        <w:t xml:space="preserve"> </w:t>
      </w:r>
      <w:r w:rsidR="004C1DB7" w:rsidRPr="003176A9">
        <w:rPr>
          <w:rFonts w:ascii="Times New Roman" w:hAnsi="Times New Roman" w:cs="Times New Roman"/>
          <w:sz w:val="24"/>
          <w:szCs w:val="24"/>
        </w:rPr>
        <w:t>transport</w:t>
      </w:r>
      <w:r w:rsidR="00D711A0" w:rsidRPr="003176A9">
        <w:rPr>
          <w:rFonts w:ascii="Times New Roman" w:hAnsi="Times New Roman" w:cs="Times New Roman"/>
          <w:sz w:val="24"/>
          <w:szCs w:val="24"/>
        </w:rPr>
        <w:t xml:space="preserve">, net revenues and suitability of specific markets. A portion of the lawful </w:t>
      </w:r>
      <w:r w:rsidR="00B86CA2" w:rsidRPr="003176A9">
        <w:rPr>
          <w:rFonts w:ascii="Times New Roman" w:hAnsi="Times New Roman" w:cs="Times New Roman"/>
          <w:sz w:val="24"/>
          <w:szCs w:val="24"/>
        </w:rPr>
        <w:t>factors</w:t>
      </w:r>
      <w:r w:rsidR="00D711A0" w:rsidRPr="003176A9">
        <w:rPr>
          <w:rFonts w:ascii="Times New Roman" w:hAnsi="Times New Roman" w:cs="Times New Roman"/>
          <w:sz w:val="24"/>
          <w:szCs w:val="24"/>
        </w:rPr>
        <w:t xml:space="preserve"> that are related with </w:t>
      </w:r>
      <w:r w:rsidR="00B86CA2" w:rsidRPr="003176A9">
        <w:rPr>
          <w:rFonts w:ascii="Times New Roman" w:hAnsi="Times New Roman" w:cs="Times New Roman"/>
          <w:sz w:val="24"/>
          <w:szCs w:val="24"/>
        </w:rPr>
        <w:t>Hostess</w:t>
      </w:r>
      <w:r w:rsidR="00D711A0" w:rsidRPr="003176A9">
        <w:rPr>
          <w:rFonts w:ascii="Times New Roman" w:hAnsi="Times New Roman" w:cs="Times New Roman"/>
          <w:sz w:val="24"/>
          <w:szCs w:val="24"/>
        </w:rPr>
        <w:t xml:space="preserve"> trading potato chips to the US are Buyer Law, Wellbeing and Security Law, </w:t>
      </w:r>
      <w:r w:rsidR="00B86CA2" w:rsidRPr="003176A9">
        <w:rPr>
          <w:rFonts w:ascii="Times New Roman" w:hAnsi="Times New Roman" w:cs="Times New Roman"/>
          <w:sz w:val="24"/>
          <w:szCs w:val="24"/>
        </w:rPr>
        <w:t>product</w:t>
      </w:r>
      <w:r w:rsidR="00D711A0" w:rsidRPr="003176A9">
        <w:rPr>
          <w:rFonts w:ascii="Times New Roman" w:hAnsi="Times New Roman" w:cs="Times New Roman"/>
          <w:sz w:val="24"/>
          <w:szCs w:val="24"/>
        </w:rPr>
        <w:t xml:space="preserve"> Law, Business Law and antitrust laws. Buyer law is governmentally directed where their objective is at unreasonable business acts and it targets guaranteeing that buyers are secured. A </w:t>
      </w:r>
      <w:r w:rsidR="00D711A0" w:rsidRPr="003176A9">
        <w:rPr>
          <w:rFonts w:ascii="Times New Roman" w:hAnsi="Times New Roman" w:cs="Times New Roman"/>
          <w:sz w:val="24"/>
          <w:szCs w:val="24"/>
        </w:rPr>
        <w:lastRenderedPageBreak/>
        <w:t xml:space="preserve">couple of instances of the demonstration contained in the Customer Law are; Weight and Measure Act, Exchange Portrayal Act, Shopper Credit Act and Offer of Products Act. The Customer Law covers item quality and norms. These laws additionally </w:t>
      </w:r>
      <w:r w:rsidR="00535375" w:rsidRPr="003176A9">
        <w:rPr>
          <w:rFonts w:ascii="Times New Roman" w:hAnsi="Times New Roman" w:cs="Times New Roman"/>
          <w:sz w:val="24"/>
          <w:szCs w:val="24"/>
        </w:rPr>
        <w:t>cover</w:t>
      </w:r>
      <w:r w:rsidR="00D711A0" w:rsidRPr="003176A9">
        <w:rPr>
          <w:rFonts w:ascii="Times New Roman" w:hAnsi="Times New Roman" w:cs="Times New Roman"/>
          <w:sz w:val="24"/>
          <w:szCs w:val="24"/>
        </w:rPr>
        <w:t xml:space="preserve"> the item's appearance, wellbeing, and toughness. An item bought, as indicated by </w:t>
      </w:r>
      <w:r w:rsidR="007D747B" w:rsidRPr="003176A9">
        <w:rPr>
          <w:rFonts w:ascii="Times New Roman" w:hAnsi="Times New Roman" w:cs="Times New Roman"/>
          <w:sz w:val="24"/>
          <w:szCs w:val="24"/>
        </w:rPr>
        <w:t>consume</w:t>
      </w:r>
      <w:r w:rsidR="00D711A0" w:rsidRPr="003176A9">
        <w:rPr>
          <w:rFonts w:ascii="Times New Roman" w:hAnsi="Times New Roman" w:cs="Times New Roman"/>
          <w:sz w:val="24"/>
          <w:szCs w:val="24"/>
        </w:rPr>
        <w:t>r laws, must meet the promoted de</w:t>
      </w:r>
      <w:r w:rsidR="00423198" w:rsidRPr="003176A9">
        <w:rPr>
          <w:rFonts w:ascii="Times New Roman" w:hAnsi="Times New Roman" w:cs="Times New Roman"/>
          <w:sz w:val="24"/>
          <w:szCs w:val="24"/>
        </w:rPr>
        <w:t xml:space="preserve">scription in which it is </w:t>
      </w:r>
      <w:r w:rsidR="00D711A0" w:rsidRPr="003176A9">
        <w:rPr>
          <w:rFonts w:ascii="Times New Roman" w:hAnsi="Times New Roman" w:cs="Times New Roman"/>
          <w:sz w:val="24"/>
          <w:szCs w:val="24"/>
        </w:rPr>
        <w:t xml:space="preserve">advertised or bundled. Item obligation is the lawful duty of Leader for any harms, injury or demise brought about by a faulty item or bundling. Another piece of the US lawful framework to consider is the antidumping laws, which is </w:t>
      </w:r>
      <w:r w:rsidR="005416D1" w:rsidRPr="003176A9">
        <w:rPr>
          <w:rFonts w:ascii="Times New Roman" w:hAnsi="Times New Roman" w:cs="Times New Roman"/>
          <w:sz w:val="24"/>
          <w:szCs w:val="24"/>
        </w:rPr>
        <w:t>producing</w:t>
      </w:r>
      <w:r w:rsidR="00D711A0" w:rsidRPr="003176A9">
        <w:rPr>
          <w:rFonts w:ascii="Times New Roman" w:hAnsi="Times New Roman" w:cs="Times New Roman"/>
          <w:sz w:val="24"/>
          <w:szCs w:val="24"/>
        </w:rPr>
        <w:t xml:space="preserve"> items </w:t>
      </w:r>
      <w:r w:rsidR="006F1B93" w:rsidRPr="003176A9">
        <w:rPr>
          <w:rFonts w:ascii="Times New Roman" w:hAnsi="Times New Roman" w:cs="Times New Roman"/>
          <w:sz w:val="24"/>
          <w:szCs w:val="24"/>
        </w:rPr>
        <w:t>a</w:t>
      </w:r>
      <w:r w:rsidR="00D711A0" w:rsidRPr="003176A9">
        <w:rPr>
          <w:rFonts w:ascii="Times New Roman" w:hAnsi="Times New Roman" w:cs="Times New Roman"/>
          <w:sz w:val="24"/>
          <w:szCs w:val="24"/>
        </w:rPr>
        <w:t xml:space="preserve">nd </w:t>
      </w:r>
      <w:r w:rsidR="005416D1" w:rsidRPr="003176A9">
        <w:rPr>
          <w:rFonts w:ascii="Times New Roman" w:hAnsi="Times New Roman" w:cs="Times New Roman"/>
          <w:sz w:val="24"/>
          <w:szCs w:val="24"/>
        </w:rPr>
        <w:t>selling</w:t>
      </w:r>
      <w:r w:rsidR="00D711A0" w:rsidRPr="003176A9">
        <w:rPr>
          <w:rFonts w:ascii="Times New Roman" w:hAnsi="Times New Roman" w:cs="Times New Roman"/>
          <w:sz w:val="24"/>
          <w:szCs w:val="24"/>
        </w:rPr>
        <w:t xml:space="preserve"> to</w:t>
      </w:r>
      <w:r w:rsidR="005416D1" w:rsidRPr="003176A9">
        <w:rPr>
          <w:rFonts w:ascii="Times New Roman" w:hAnsi="Times New Roman" w:cs="Times New Roman"/>
          <w:sz w:val="24"/>
          <w:szCs w:val="24"/>
        </w:rPr>
        <w:t xml:space="preserve"> the </w:t>
      </w:r>
      <w:r w:rsidR="00A64AE0" w:rsidRPr="003176A9">
        <w:rPr>
          <w:rFonts w:ascii="Times New Roman" w:hAnsi="Times New Roman" w:cs="Times New Roman"/>
          <w:sz w:val="24"/>
          <w:szCs w:val="24"/>
        </w:rPr>
        <w:t>consumers in the foreign countries.</w:t>
      </w:r>
      <w:r w:rsidR="00D711A0" w:rsidRPr="003176A9">
        <w:rPr>
          <w:rFonts w:ascii="Times New Roman" w:hAnsi="Times New Roman" w:cs="Times New Roman"/>
          <w:sz w:val="24"/>
          <w:szCs w:val="24"/>
        </w:rPr>
        <w:t xml:space="preserve"> </w:t>
      </w:r>
    </w:p>
    <w:p w14:paraId="33121A09"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587DA70E" w14:textId="75FB4B5E" w:rsidR="00D711A0" w:rsidRPr="003176A9" w:rsidRDefault="00FD6A92" w:rsidP="003176A9">
      <w:pPr>
        <w:pStyle w:val="Heading1"/>
        <w:spacing w:line="480" w:lineRule="auto"/>
        <w:ind w:firstLine="720"/>
        <w:contextualSpacing/>
        <w:jc w:val="both"/>
        <w:rPr>
          <w:rFonts w:ascii="Times New Roman" w:hAnsi="Times New Roman" w:cs="Times New Roman"/>
          <w:sz w:val="24"/>
          <w:szCs w:val="24"/>
        </w:rPr>
      </w:pPr>
      <w:bookmarkStart w:id="9" w:name="_Toc37151419"/>
      <w:r w:rsidRPr="003176A9">
        <w:rPr>
          <w:rFonts w:ascii="Times New Roman" w:hAnsi="Times New Roman" w:cs="Times New Roman"/>
          <w:sz w:val="24"/>
          <w:szCs w:val="24"/>
        </w:rPr>
        <w:t xml:space="preserve">9.0 </w:t>
      </w:r>
      <w:r w:rsidR="00001957" w:rsidRPr="003176A9">
        <w:rPr>
          <w:rFonts w:ascii="Times New Roman" w:hAnsi="Times New Roman" w:cs="Times New Roman"/>
          <w:sz w:val="24"/>
          <w:szCs w:val="24"/>
        </w:rPr>
        <w:t>Analysis of Economic system</w:t>
      </w:r>
      <w:bookmarkEnd w:id="9"/>
    </w:p>
    <w:p w14:paraId="0C580C3C"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28DA057B" w14:textId="77777777" w:rsidR="003176A9" w:rsidRPr="003176A9" w:rsidRDefault="00AE7867"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Economic system</w:t>
      </w:r>
      <w:r w:rsidR="00D711A0" w:rsidRPr="003176A9">
        <w:rPr>
          <w:rFonts w:ascii="Times New Roman" w:hAnsi="Times New Roman" w:cs="Times New Roman"/>
          <w:sz w:val="24"/>
          <w:szCs w:val="24"/>
        </w:rPr>
        <w:t xml:space="preserve"> alludes to the laws and </w:t>
      </w:r>
      <w:r w:rsidR="003B3D8C" w:rsidRPr="003176A9">
        <w:rPr>
          <w:rFonts w:ascii="Times New Roman" w:hAnsi="Times New Roman" w:cs="Times New Roman"/>
          <w:sz w:val="24"/>
          <w:szCs w:val="24"/>
        </w:rPr>
        <w:t>institutions</w:t>
      </w:r>
      <w:r w:rsidR="00D711A0" w:rsidRPr="003176A9">
        <w:rPr>
          <w:rFonts w:ascii="Times New Roman" w:hAnsi="Times New Roman" w:cs="Times New Roman"/>
          <w:sz w:val="24"/>
          <w:szCs w:val="24"/>
        </w:rPr>
        <w:t xml:space="preserve"> in a </w:t>
      </w:r>
      <w:r w:rsidR="00816712" w:rsidRPr="003176A9">
        <w:rPr>
          <w:rFonts w:ascii="Times New Roman" w:hAnsi="Times New Roman" w:cs="Times New Roman"/>
          <w:sz w:val="24"/>
          <w:szCs w:val="24"/>
        </w:rPr>
        <w:t>nation</w:t>
      </w:r>
      <w:r w:rsidR="00D711A0" w:rsidRPr="003176A9">
        <w:rPr>
          <w:rFonts w:ascii="Times New Roman" w:hAnsi="Times New Roman" w:cs="Times New Roman"/>
          <w:sz w:val="24"/>
          <w:szCs w:val="24"/>
        </w:rPr>
        <w:t xml:space="preserve"> that direct who </w:t>
      </w:r>
      <w:r w:rsidR="00816712" w:rsidRPr="003176A9">
        <w:rPr>
          <w:rFonts w:ascii="Times New Roman" w:hAnsi="Times New Roman" w:cs="Times New Roman"/>
          <w:sz w:val="24"/>
          <w:szCs w:val="24"/>
        </w:rPr>
        <w:t>privileges</w:t>
      </w:r>
      <w:r w:rsidR="00D711A0" w:rsidRPr="003176A9">
        <w:rPr>
          <w:rFonts w:ascii="Times New Roman" w:hAnsi="Times New Roman" w:cs="Times New Roman"/>
          <w:sz w:val="24"/>
          <w:szCs w:val="24"/>
        </w:rPr>
        <w:t xml:space="preserve"> financial assets, how those assets are purchased and sold and how the </w:t>
      </w:r>
      <w:r w:rsidR="00443026" w:rsidRPr="003176A9">
        <w:rPr>
          <w:rFonts w:ascii="Times New Roman" w:hAnsi="Times New Roman" w:cs="Times New Roman"/>
          <w:sz w:val="24"/>
          <w:szCs w:val="24"/>
        </w:rPr>
        <w:t>formation</w:t>
      </w:r>
      <w:r w:rsidR="00D711A0" w:rsidRPr="003176A9">
        <w:rPr>
          <w:rFonts w:ascii="Times New Roman" w:hAnsi="Times New Roman" w:cs="Times New Roman"/>
          <w:sz w:val="24"/>
          <w:szCs w:val="24"/>
        </w:rPr>
        <w:t xml:space="preserve"> procedure utilizes the assets in giving merchandise and ventures. There are a few unique sorts of financial frameworks utilized all through the world. A few models incorporate conventional, order, showcase and blended financial frameworks. There are a great deal of research and discussion over the financial framework that is utilized in the US. A few articles </w:t>
      </w:r>
      <w:r w:rsidR="00166179" w:rsidRPr="003176A9">
        <w:rPr>
          <w:rFonts w:ascii="Times New Roman" w:hAnsi="Times New Roman" w:cs="Times New Roman"/>
          <w:sz w:val="24"/>
          <w:szCs w:val="24"/>
        </w:rPr>
        <w:t>consider</w:t>
      </w:r>
      <w:r w:rsidR="00D711A0" w:rsidRPr="003176A9">
        <w:rPr>
          <w:rFonts w:ascii="Times New Roman" w:hAnsi="Times New Roman" w:cs="Times New Roman"/>
          <w:sz w:val="24"/>
          <w:szCs w:val="24"/>
        </w:rPr>
        <w:t xml:space="preserve"> the US to be a market economy wherein singular makers and customers decide the sorts of merchandise and ventures delivered and the costs of those items. We should audit a portion of the market economy attributes. Market economies are frameworks dependent on shoppers and their </w:t>
      </w:r>
      <w:r w:rsidR="00BA1E80" w:rsidRPr="003176A9">
        <w:rPr>
          <w:rFonts w:ascii="Times New Roman" w:hAnsi="Times New Roman" w:cs="Times New Roman"/>
          <w:sz w:val="24"/>
          <w:szCs w:val="24"/>
        </w:rPr>
        <w:t>buying</w:t>
      </w:r>
      <w:r w:rsidR="00D711A0" w:rsidRPr="003176A9">
        <w:rPr>
          <w:rFonts w:ascii="Times New Roman" w:hAnsi="Times New Roman" w:cs="Times New Roman"/>
          <w:sz w:val="24"/>
          <w:szCs w:val="24"/>
        </w:rPr>
        <w:t xml:space="preserve"> choices as </w:t>
      </w:r>
      <w:r w:rsidR="00BA1E80" w:rsidRPr="003176A9">
        <w:rPr>
          <w:rFonts w:ascii="Times New Roman" w:hAnsi="Times New Roman" w:cs="Times New Roman"/>
          <w:sz w:val="24"/>
          <w:szCs w:val="24"/>
        </w:rPr>
        <w:t>different</w:t>
      </w:r>
      <w:r w:rsidR="00D711A0" w:rsidRPr="003176A9">
        <w:rPr>
          <w:rFonts w:ascii="Times New Roman" w:hAnsi="Times New Roman" w:cs="Times New Roman"/>
          <w:sz w:val="24"/>
          <w:szCs w:val="24"/>
        </w:rPr>
        <w:t xml:space="preserve"> to under government </w:t>
      </w:r>
      <w:r w:rsidR="00BA1E80" w:rsidRPr="003176A9">
        <w:rPr>
          <w:rFonts w:ascii="Times New Roman" w:hAnsi="Times New Roman" w:cs="Times New Roman"/>
          <w:sz w:val="24"/>
          <w:szCs w:val="24"/>
        </w:rPr>
        <w:t>regulator</w:t>
      </w:r>
      <w:r w:rsidR="00D711A0" w:rsidRPr="003176A9">
        <w:rPr>
          <w:rFonts w:ascii="Times New Roman" w:hAnsi="Times New Roman" w:cs="Times New Roman"/>
          <w:sz w:val="24"/>
          <w:szCs w:val="24"/>
        </w:rPr>
        <w:t xml:space="preserve">. </w:t>
      </w:r>
    </w:p>
    <w:p w14:paraId="5D74A234"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026B9D05" w14:textId="4F11158D" w:rsidR="00D711A0" w:rsidRPr="003176A9" w:rsidRDefault="00D711A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lastRenderedPageBreak/>
        <w:t xml:space="preserve">Market patterns and </w:t>
      </w:r>
      <w:r w:rsidR="00213D6D" w:rsidRPr="003176A9">
        <w:rPr>
          <w:rFonts w:ascii="Times New Roman" w:hAnsi="Times New Roman" w:cs="Times New Roman"/>
          <w:sz w:val="24"/>
          <w:szCs w:val="24"/>
        </w:rPr>
        <w:t>product</w:t>
      </w:r>
      <w:r w:rsidRPr="003176A9">
        <w:rPr>
          <w:rFonts w:ascii="Times New Roman" w:hAnsi="Times New Roman" w:cs="Times New Roman"/>
          <w:sz w:val="24"/>
          <w:szCs w:val="24"/>
        </w:rPr>
        <w:t xml:space="preserve"> </w:t>
      </w:r>
      <w:r w:rsidR="00EE0FC1" w:rsidRPr="003176A9">
        <w:rPr>
          <w:rFonts w:ascii="Times New Roman" w:hAnsi="Times New Roman" w:cs="Times New Roman"/>
          <w:sz w:val="24"/>
          <w:szCs w:val="24"/>
        </w:rPr>
        <w:t>reputation</w:t>
      </w:r>
      <w:r w:rsidRPr="003176A9">
        <w:rPr>
          <w:rFonts w:ascii="Times New Roman" w:hAnsi="Times New Roman" w:cs="Times New Roman"/>
          <w:sz w:val="24"/>
          <w:szCs w:val="24"/>
        </w:rPr>
        <w:t xml:space="preserve"> create what organizations </w:t>
      </w:r>
      <w:r w:rsidR="00EE0FC1" w:rsidRPr="003176A9">
        <w:rPr>
          <w:rFonts w:ascii="Times New Roman" w:hAnsi="Times New Roman" w:cs="Times New Roman"/>
          <w:sz w:val="24"/>
          <w:szCs w:val="24"/>
        </w:rPr>
        <w:t>produce</w:t>
      </w:r>
      <w:r w:rsidR="00913374" w:rsidRPr="003176A9">
        <w:rPr>
          <w:rFonts w:ascii="Times New Roman" w:hAnsi="Times New Roman" w:cs="Times New Roman"/>
          <w:sz w:val="24"/>
          <w:szCs w:val="24"/>
        </w:rPr>
        <w:t xml:space="preserve"> </w:t>
      </w:r>
      <w:r w:rsidR="00EB2E06" w:rsidRPr="003176A9">
        <w:rPr>
          <w:rFonts w:ascii="Times New Roman" w:hAnsi="Times New Roman" w:cs="Times New Roman"/>
          <w:sz w:val="24"/>
          <w:szCs w:val="24"/>
        </w:rPr>
        <w:t>(Temin and Pryor, 2017, p.200)</w:t>
      </w:r>
      <w:r w:rsidRPr="003176A9">
        <w:rPr>
          <w:rFonts w:ascii="Times New Roman" w:hAnsi="Times New Roman" w:cs="Times New Roman"/>
          <w:sz w:val="24"/>
          <w:szCs w:val="24"/>
        </w:rPr>
        <w:t xml:space="preserve">. The most fundamental </w:t>
      </w:r>
      <w:r w:rsidR="003C61C3" w:rsidRPr="003176A9">
        <w:rPr>
          <w:rFonts w:ascii="Times New Roman" w:hAnsi="Times New Roman" w:cs="Times New Roman"/>
          <w:sz w:val="24"/>
          <w:szCs w:val="24"/>
        </w:rPr>
        <w:t>financial</w:t>
      </w:r>
      <w:r w:rsidRPr="003176A9">
        <w:rPr>
          <w:rFonts w:ascii="Times New Roman" w:hAnsi="Times New Roman" w:cs="Times New Roman"/>
          <w:sz w:val="24"/>
          <w:szCs w:val="24"/>
        </w:rPr>
        <w:t xml:space="preserve"> </w:t>
      </w:r>
      <w:r w:rsidR="003C61C3" w:rsidRPr="003176A9">
        <w:rPr>
          <w:rFonts w:ascii="Times New Roman" w:hAnsi="Times New Roman" w:cs="Times New Roman"/>
          <w:sz w:val="24"/>
          <w:szCs w:val="24"/>
        </w:rPr>
        <w:t>creation</w:t>
      </w:r>
      <w:r w:rsidRPr="003176A9">
        <w:rPr>
          <w:rFonts w:ascii="Times New Roman" w:hAnsi="Times New Roman" w:cs="Times New Roman"/>
          <w:sz w:val="24"/>
          <w:szCs w:val="24"/>
        </w:rPr>
        <w:t xml:space="preserve"> in </w:t>
      </w:r>
      <w:r w:rsidR="00DA63F5" w:rsidRPr="003176A9">
        <w:rPr>
          <w:rFonts w:ascii="Times New Roman" w:hAnsi="Times New Roman" w:cs="Times New Roman"/>
          <w:sz w:val="24"/>
          <w:szCs w:val="24"/>
        </w:rPr>
        <w:t>market</w:t>
      </w:r>
      <w:r w:rsidRPr="003176A9">
        <w:rPr>
          <w:rFonts w:ascii="Times New Roman" w:hAnsi="Times New Roman" w:cs="Times New Roman"/>
          <w:sz w:val="24"/>
          <w:szCs w:val="24"/>
        </w:rPr>
        <w:t xml:space="preserve"> economies is the </w:t>
      </w:r>
      <w:r w:rsidR="00DA63F5" w:rsidRPr="003176A9">
        <w:rPr>
          <w:rFonts w:ascii="Times New Roman" w:hAnsi="Times New Roman" w:cs="Times New Roman"/>
          <w:sz w:val="24"/>
          <w:szCs w:val="24"/>
        </w:rPr>
        <w:t>system</w:t>
      </w:r>
      <w:r w:rsidRPr="003176A9">
        <w:rPr>
          <w:rFonts w:ascii="Times New Roman" w:hAnsi="Times New Roman" w:cs="Times New Roman"/>
          <w:sz w:val="24"/>
          <w:szCs w:val="24"/>
        </w:rPr>
        <w:t xml:space="preserve"> of business </w:t>
      </w:r>
      <w:r w:rsidR="003C61C3" w:rsidRPr="003176A9">
        <w:rPr>
          <w:rFonts w:ascii="Times New Roman" w:hAnsi="Times New Roman" w:cs="Times New Roman"/>
          <w:sz w:val="24"/>
          <w:szCs w:val="24"/>
        </w:rPr>
        <w:t>segments</w:t>
      </w:r>
      <w:r w:rsidRPr="003176A9">
        <w:rPr>
          <w:rFonts w:ascii="Times New Roman" w:hAnsi="Times New Roman" w:cs="Times New Roman"/>
          <w:sz w:val="24"/>
          <w:szCs w:val="24"/>
        </w:rPr>
        <w:t xml:space="preserve"> where </w:t>
      </w:r>
      <w:r w:rsidR="003C61C3" w:rsidRPr="003176A9">
        <w:rPr>
          <w:rFonts w:ascii="Times New Roman" w:hAnsi="Times New Roman" w:cs="Times New Roman"/>
          <w:sz w:val="24"/>
          <w:szCs w:val="24"/>
        </w:rPr>
        <w:t>products</w:t>
      </w:r>
      <w:r w:rsidRPr="003176A9">
        <w:rPr>
          <w:rFonts w:ascii="Times New Roman" w:hAnsi="Times New Roman" w:cs="Times New Roman"/>
          <w:sz w:val="24"/>
          <w:szCs w:val="24"/>
        </w:rPr>
        <w:t xml:space="preserve"> and enterprises are purchased and sold. Conversely, there are different articles that consider the US a blended economy, despite the fact that it is viewed as an industrialist </w:t>
      </w:r>
      <w:proofErr w:type="gramStart"/>
      <w:r w:rsidRPr="003176A9">
        <w:rPr>
          <w:rFonts w:ascii="Times New Roman" w:hAnsi="Times New Roman" w:cs="Times New Roman"/>
          <w:sz w:val="24"/>
          <w:szCs w:val="24"/>
        </w:rPr>
        <w:t>system,</w:t>
      </w:r>
      <w:proofErr w:type="gramEnd"/>
      <w:r w:rsidRPr="003176A9">
        <w:rPr>
          <w:rFonts w:ascii="Times New Roman" w:hAnsi="Times New Roman" w:cs="Times New Roman"/>
          <w:sz w:val="24"/>
          <w:szCs w:val="24"/>
        </w:rPr>
        <w:t xml:space="preserve"> it doesn't altogether satisfy the necessities to be alluded thusly. A blended economy </w:t>
      </w:r>
      <w:r w:rsidR="00877864" w:rsidRPr="003176A9">
        <w:rPr>
          <w:rFonts w:ascii="Times New Roman" w:hAnsi="Times New Roman" w:cs="Times New Roman"/>
          <w:sz w:val="24"/>
          <w:szCs w:val="24"/>
        </w:rPr>
        <w:t>combines</w:t>
      </w:r>
      <w:r w:rsidRPr="003176A9">
        <w:rPr>
          <w:rFonts w:ascii="Times New Roman" w:hAnsi="Times New Roman" w:cs="Times New Roman"/>
          <w:sz w:val="24"/>
          <w:szCs w:val="24"/>
        </w:rPr>
        <w:t xml:space="preserve"> characteristics of market and order </w:t>
      </w:r>
      <w:r w:rsidR="00877864" w:rsidRPr="003176A9">
        <w:rPr>
          <w:rFonts w:ascii="Times New Roman" w:hAnsi="Times New Roman" w:cs="Times New Roman"/>
          <w:sz w:val="24"/>
          <w:szCs w:val="24"/>
        </w:rPr>
        <w:t>outlines</w:t>
      </w:r>
      <w:r w:rsidRPr="003176A9">
        <w:rPr>
          <w:rFonts w:ascii="Times New Roman" w:hAnsi="Times New Roman" w:cs="Times New Roman"/>
          <w:sz w:val="24"/>
          <w:szCs w:val="24"/>
        </w:rPr>
        <w:t xml:space="preserve">. This is the place neither the administration nor the business </w:t>
      </w:r>
      <w:r w:rsidR="00877864" w:rsidRPr="003176A9">
        <w:rPr>
          <w:rFonts w:ascii="Times New Roman" w:hAnsi="Times New Roman" w:cs="Times New Roman"/>
          <w:sz w:val="24"/>
          <w:szCs w:val="24"/>
        </w:rPr>
        <w:t>elements</w:t>
      </w:r>
      <w:r w:rsidRPr="003176A9">
        <w:rPr>
          <w:rFonts w:ascii="Times New Roman" w:hAnsi="Times New Roman" w:cs="Times New Roman"/>
          <w:sz w:val="24"/>
          <w:szCs w:val="24"/>
        </w:rPr>
        <w:t xml:space="preserve"> can keep up the economy </w:t>
      </w:r>
      <w:proofErr w:type="gramStart"/>
      <w:r w:rsidRPr="003176A9">
        <w:rPr>
          <w:rFonts w:ascii="Times New Roman" w:hAnsi="Times New Roman" w:cs="Times New Roman"/>
          <w:sz w:val="24"/>
          <w:szCs w:val="24"/>
        </w:rPr>
        <w:t>alone,</w:t>
      </w:r>
      <w:proofErr w:type="gramEnd"/>
      <w:r w:rsidRPr="003176A9">
        <w:rPr>
          <w:rFonts w:ascii="Times New Roman" w:hAnsi="Times New Roman" w:cs="Times New Roman"/>
          <w:sz w:val="24"/>
          <w:szCs w:val="24"/>
        </w:rPr>
        <w:t xml:space="preserve"> the two segments are </w:t>
      </w:r>
      <w:r w:rsidR="00D159D9" w:rsidRPr="003176A9">
        <w:rPr>
          <w:rFonts w:ascii="Times New Roman" w:hAnsi="Times New Roman" w:cs="Times New Roman"/>
          <w:sz w:val="24"/>
          <w:szCs w:val="24"/>
        </w:rPr>
        <w:t>essential</w:t>
      </w:r>
      <w:r w:rsidRPr="003176A9">
        <w:rPr>
          <w:rFonts w:ascii="Times New Roman" w:hAnsi="Times New Roman" w:cs="Times New Roman"/>
          <w:sz w:val="24"/>
          <w:szCs w:val="24"/>
        </w:rPr>
        <w:t xml:space="preserve"> to financial </w:t>
      </w:r>
      <w:r w:rsidR="00D159D9" w:rsidRPr="003176A9">
        <w:rPr>
          <w:rFonts w:ascii="Times New Roman" w:hAnsi="Times New Roman" w:cs="Times New Roman"/>
          <w:sz w:val="24"/>
          <w:szCs w:val="24"/>
        </w:rPr>
        <w:t>attainment</w:t>
      </w:r>
      <w:r w:rsidRPr="003176A9">
        <w:rPr>
          <w:rFonts w:ascii="Times New Roman" w:hAnsi="Times New Roman" w:cs="Times New Roman"/>
          <w:sz w:val="24"/>
          <w:szCs w:val="24"/>
        </w:rPr>
        <w:t xml:space="preserve">. </w:t>
      </w:r>
      <w:r w:rsidR="00D159D9" w:rsidRPr="003176A9">
        <w:rPr>
          <w:rFonts w:ascii="Times New Roman" w:hAnsi="Times New Roman" w:cs="Times New Roman"/>
          <w:sz w:val="24"/>
          <w:szCs w:val="24"/>
        </w:rPr>
        <w:t>Some</w:t>
      </w:r>
      <w:r w:rsidRPr="003176A9">
        <w:rPr>
          <w:rFonts w:ascii="Times New Roman" w:hAnsi="Times New Roman" w:cs="Times New Roman"/>
          <w:sz w:val="24"/>
          <w:szCs w:val="24"/>
        </w:rPr>
        <w:t xml:space="preserve"> assets are distributed through the market and others </w:t>
      </w:r>
      <w:r w:rsidR="00D159D9" w:rsidRPr="003176A9">
        <w:rPr>
          <w:rFonts w:ascii="Times New Roman" w:hAnsi="Times New Roman" w:cs="Times New Roman"/>
          <w:sz w:val="24"/>
          <w:szCs w:val="24"/>
        </w:rPr>
        <w:t>through</w:t>
      </w:r>
      <w:r w:rsidRPr="003176A9">
        <w:rPr>
          <w:rFonts w:ascii="Times New Roman" w:hAnsi="Times New Roman" w:cs="Times New Roman"/>
          <w:sz w:val="24"/>
          <w:szCs w:val="24"/>
        </w:rPr>
        <w:t xml:space="preserve"> the state. </w:t>
      </w:r>
    </w:p>
    <w:p w14:paraId="75737A6A"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3E59427F" w14:textId="77777777" w:rsidR="00D711A0" w:rsidRPr="003176A9" w:rsidRDefault="00D711A0" w:rsidP="003176A9">
      <w:pPr>
        <w:spacing w:line="480" w:lineRule="auto"/>
        <w:ind w:firstLine="720"/>
        <w:contextualSpacing/>
        <w:jc w:val="both"/>
        <w:rPr>
          <w:rFonts w:ascii="Times New Roman" w:hAnsi="Times New Roman" w:cs="Times New Roman"/>
          <w:sz w:val="24"/>
          <w:szCs w:val="24"/>
        </w:rPr>
      </w:pPr>
    </w:p>
    <w:p w14:paraId="5E7F98E1" w14:textId="77777777" w:rsidR="003176A9" w:rsidRPr="003176A9" w:rsidRDefault="00D711A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The U</w:t>
      </w:r>
      <w:r w:rsidR="00AE5E30" w:rsidRPr="003176A9">
        <w:rPr>
          <w:rFonts w:ascii="Times New Roman" w:hAnsi="Times New Roman" w:cs="Times New Roman"/>
          <w:sz w:val="24"/>
          <w:szCs w:val="24"/>
        </w:rPr>
        <w:t xml:space="preserve">nited </w:t>
      </w:r>
      <w:r w:rsidRPr="003176A9">
        <w:rPr>
          <w:rFonts w:ascii="Times New Roman" w:hAnsi="Times New Roman" w:cs="Times New Roman"/>
          <w:sz w:val="24"/>
          <w:szCs w:val="24"/>
        </w:rPr>
        <w:t>S</w:t>
      </w:r>
      <w:r w:rsidR="00AE5E30" w:rsidRPr="003176A9">
        <w:rPr>
          <w:rFonts w:ascii="Times New Roman" w:hAnsi="Times New Roman" w:cs="Times New Roman"/>
          <w:sz w:val="24"/>
          <w:szCs w:val="24"/>
        </w:rPr>
        <w:t>tates</w:t>
      </w:r>
      <w:r w:rsidRPr="003176A9">
        <w:rPr>
          <w:rFonts w:ascii="Times New Roman" w:hAnsi="Times New Roman" w:cs="Times New Roman"/>
          <w:sz w:val="24"/>
          <w:szCs w:val="24"/>
        </w:rPr>
        <w:t xml:space="preserve"> basically has a blended economy </w:t>
      </w:r>
      <w:r w:rsidR="004311B7" w:rsidRPr="003176A9">
        <w:rPr>
          <w:rFonts w:ascii="Times New Roman" w:hAnsi="Times New Roman" w:cs="Times New Roman"/>
          <w:sz w:val="24"/>
          <w:szCs w:val="24"/>
        </w:rPr>
        <w:t>based</w:t>
      </w:r>
      <w:r w:rsidRPr="003176A9">
        <w:rPr>
          <w:rFonts w:ascii="Times New Roman" w:hAnsi="Times New Roman" w:cs="Times New Roman"/>
          <w:sz w:val="24"/>
          <w:szCs w:val="24"/>
        </w:rPr>
        <w:t xml:space="preserve"> on standards of private proprietorship. This is the place </w:t>
      </w:r>
      <w:r w:rsidR="004311B7" w:rsidRPr="003176A9">
        <w:rPr>
          <w:rFonts w:ascii="Times New Roman" w:hAnsi="Times New Roman" w:cs="Times New Roman"/>
          <w:sz w:val="24"/>
          <w:szCs w:val="24"/>
        </w:rPr>
        <w:t xml:space="preserve">where </w:t>
      </w:r>
      <w:r w:rsidRPr="003176A9">
        <w:rPr>
          <w:rFonts w:ascii="Times New Roman" w:hAnsi="Times New Roman" w:cs="Times New Roman"/>
          <w:sz w:val="24"/>
          <w:szCs w:val="24"/>
        </w:rPr>
        <w:t xml:space="preserve">people </w:t>
      </w:r>
      <w:r w:rsidR="004311B7" w:rsidRPr="003176A9">
        <w:rPr>
          <w:rFonts w:ascii="Times New Roman" w:hAnsi="Times New Roman" w:cs="Times New Roman"/>
          <w:sz w:val="24"/>
          <w:szCs w:val="24"/>
        </w:rPr>
        <w:t>own</w:t>
      </w:r>
      <w:r w:rsidRPr="003176A9">
        <w:rPr>
          <w:rFonts w:ascii="Times New Roman" w:hAnsi="Times New Roman" w:cs="Times New Roman"/>
          <w:sz w:val="24"/>
          <w:szCs w:val="24"/>
        </w:rPr>
        <w:t xml:space="preserve"> the products and ventures that they create or give. The US appears to fulfill the greater part of the necessities for a simply free enterprise aside from note that the legislature is in charge of significant parts of the economy, for example, wellbeing and training. The elements of </w:t>
      </w:r>
      <w:r w:rsidR="002867BE" w:rsidRPr="003176A9">
        <w:rPr>
          <w:rFonts w:ascii="Times New Roman" w:hAnsi="Times New Roman" w:cs="Times New Roman"/>
          <w:sz w:val="24"/>
          <w:szCs w:val="24"/>
        </w:rPr>
        <w:t>production</w:t>
      </w:r>
      <w:r w:rsidRPr="003176A9">
        <w:rPr>
          <w:rFonts w:ascii="Times New Roman" w:hAnsi="Times New Roman" w:cs="Times New Roman"/>
          <w:sz w:val="24"/>
          <w:szCs w:val="24"/>
        </w:rPr>
        <w:t xml:space="preserve">, constrained by people in the US, are </w:t>
      </w:r>
      <w:r w:rsidR="00A52B70" w:rsidRPr="003176A9">
        <w:rPr>
          <w:rFonts w:ascii="Times New Roman" w:hAnsi="Times New Roman" w:cs="Times New Roman"/>
          <w:sz w:val="24"/>
          <w:szCs w:val="24"/>
        </w:rPr>
        <w:t>separated</w:t>
      </w:r>
      <w:r w:rsidRPr="003176A9">
        <w:rPr>
          <w:rFonts w:ascii="Times New Roman" w:hAnsi="Times New Roman" w:cs="Times New Roman"/>
          <w:sz w:val="24"/>
          <w:szCs w:val="24"/>
        </w:rPr>
        <w:t xml:space="preserve"> into four significant classifications; regular assets, work, capital and enterprise. In each financial framework the fundamental idea is that </w:t>
      </w:r>
      <w:proofErr w:type="gramStart"/>
      <w:r w:rsidRPr="003176A9">
        <w:rPr>
          <w:rFonts w:ascii="Times New Roman" w:hAnsi="Times New Roman" w:cs="Times New Roman"/>
          <w:sz w:val="24"/>
          <w:szCs w:val="24"/>
        </w:rPr>
        <w:t>couple of people ever totally fulfill</w:t>
      </w:r>
      <w:proofErr w:type="gramEnd"/>
      <w:r w:rsidRPr="003176A9">
        <w:rPr>
          <w:rFonts w:ascii="Times New Roman" w:hAnsi="Times New Roman" w:cs="Times New Roman"/>
          <w:sz w:val="24"/>
          <w:szCs w:val="24"/>
        </w:rPr>
        <w:t xml:space="preserve"> the entirety of their needs for merchandise and enterprises. That implies that when individuals purchase merchandise and ventures in various markets, they won't have the option to purchase the entirety of the items they might want to have, that is the place sending out gets significant. </w:t>
      </w:r>
    </w:p>
    <w:p w14:paraId="3302788A"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0D6FD563" w14:textId="6018D078" w:rsidR="00D711A0" w:rsidRPr="003176A9" w:rsidRDefault="00D711A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lastRenderedPageBreak/>
        <w:t>A blended monetary framework has highlights of both an order and a free market framework. The framework is somewhat constrained by the legislature and incompletely dependent on the powers of organic market. Ordinarily, a blended monetary framework includes an open area and a private segment. A large portion of the primary economies on the planet are presently blended economies, including Canada. There is restricted government guideline in a blended economy, while there is substantial government guideline and control in an order economy.</w:t>
      </w:r>
    </w:p>
    <w:p w14:paraId="5124EAED" w14:textId="0400C180" w:rsidR="007659FE" w:rsidRPr="003176A9" w:rsidRDefault="00573AE8" w:rsidP="003176A9">
      <w:pPr>
        <w:pStyle w:val="Heading1"/>
        <w:spacing w:line="480" w:lineRule="auto"/>
        <w:ind w:firstLine="720"/>
        <w:contextualSpacing/>
        <w:jc w:val="both"/>
        <w:rPr>
          <w:rFonts w:ascii="Times New Roman" w:hAnsi="Times New Roman" w:cs="Times New Roman"/>
          <w:sz w:val="24"/>
          <w:szCs w:val="24"/>
        </w:rPr>
      </w:pPr>
      <w:bookmarkStart w:id="10" w:name="_Toc37151420"/>
      <w:r w:rsidRPr="003176A9">
        <w:rPr>
          <w:rFonts w:ascii="Times New Roman" w:hAnsi="Times New Roman" w:cs="Times New Roman"/>
          <w:sz w:val="24"/>
          <w:szCs w:val="24"/>
        </w:rPr>
        <w:t xml:space="preserve">10.0 </w:t>
      </w:r>
      <w:r w:rsidR="00CF4E15" w:rsidRPr="003176A9">
        <w:rPr>
          <w:rFonts w:ascii="Times New Roman" w:hAnsi="Times New Roman" w:cs="Times New Roman"/>
          <w:sz w:val="24"/>
          <w:szCs w:val="24"/>
        </w:rPr>
        <w:t>Analysis of Government</w:t>
      </w:r>
      <w:r w:rsidR="00F605AC" w:rsidRPr="003176A9">
        <w:rPr>
          <w:rFonts w:ascii="Times New Roman" w:hAnsi="Times New Roman" w:cs="Times New Roman"/>
          <w:sz w:val="24"/>
          <w:szCs w:val="24"/>
        </w:rPr>
        <w:t xml:space="preserve"> and business relations</w:t>
      </w:r>
      <w:bookmarkEnd w:id="10"/>
    </w:p>
    <w:p w14:paraId="105561D0"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369628A1" w14:textId="4F8F9B50" w:rsidR="007659FE" w:rsidRPr="003176A9" w:rsidRDefault="007659F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Guaranteeing access to the US's market for </w:t>
      </w:r>
      <w:r w:rsidR="00853EEA" w:rsidRPr="003176A9">
        <w:rPr>
          <w:rFonts w:ascii="Times New Roman" w:hAnsi="Times New Roman" w:cs="Times New Roman"/>
          <w:sz w:val="24"/>
          <w:szCs w:val="24"/>
        </w:rPr>
        <w:t>exports</w:t>
      </w:r>
      <w:r w:rsidRPr="003176A9">
        <w:rPr>
          <w:rFonts w:ascii="Times New Roman" w:hAnsi="Times New Roman" w:cs="Times New Roman"/>
          <w:sz w:val="24"/>
          <w:szCs w:val="24"/>
        </w:rPr>
        <w:t xml:space="preserve"> and drawing in American capital and innovation for Canadian monetary </w:t>
      </w:r>
      <w:proofErr w:type="gramStart"/>
      <w:r w:rsidRPr="003176A9">
        <w:rPr>
          <w:rFonts w:ascii="Times New Roman" w:hAnsi="Times New Roman" w:cs="Times New Roman"/>
          <w:sz w:val="24"/>
          <w:szCs w:val="24"/>
        </w:rPr>
        <w:t>improvement,</w:t>
      </w:r>
      <w:proofErr w:type="gramEnd"/>
      <w:r w:rsidRPr="003176A9">
        <w:rPr>
          <w:rFonts w:ascii="Times New Roman" w:hAnsi="Times New Roman" w:cs="Times New Roman"/>
          <w:sz w:val="24"/>
          <w:szCs w:val="24"/>
        </w:rPr>
        <w:t xml:space="preserve"> have been Canadian prevalent objectives since the late 1800s. Investigating these connections is a crucial component in seeing how these relations </w:t>
      </w:r>
      <w:r w:rsidR="00022C18" w:rsidRPr="003176A9">
        <w:rPr>
          <w:rFonts w:ascii="Times New Roman" w:hAnsi="Times New Roman" w:cs="Times New Roman"/>
          <w:sz w:val="24"/>
          <w:szCs w:val="24"/>
        </w:rPr>
        <w:t>affect</w:t>
      </w:r>
      <w:r w:rsidR="00E76FF1" w:rsidRPr="003176A9">
        <w:rPr>
          <w:rFonts w:ascii="Times New Roman" w:hAnsi="Times New Roman" w:cs="Times New Roman"/>
          <w:sz w:val="24"/>
          <w:szCs w:val="24"/>
        </w:rPr>
        <w:t xml:space="preserve"> Chex </w:t>
      </w:r>
      <w:proofErr w:type="gramStart"/>
      <w:r w:rsidR="00E76FF1" w:rsidRPr="003176A9">
        <w:rPr>
          <w:rFonts w:ascii="Times New Roman" w:hAnsi="Times New Roman" w:cs="Times New Roman"/>
          <w:sz w:val="24"/>
          <w:szCs w:val="24"/>
        </w:rPr>
        <w:t>mix company</w:t>
      </w:r>
      <w:proofErr w:type="gramEnd"/>
      <w:r w:rsidRPr="003176A9">
        <w:rPr>
          <w:rFonts w:ascii="Times New Roman" w:hAnsi="Times New Roman" w:cs="Times New Roman"/>
          <w:sz w:val="24"/>
          <w:szCs w:val="24"/>
        </w:rPr>
        <w:t xml:space="preserve"> and the exportation of </w:t>
      </w:r>
      <w:r w:rsidR="00E76FF1" w:rsidRPr="003176A9">
        <w:rPr>
          <w:rFonts w:ascii="Times New Roman" w:hAnsi="Times New Roman" w:cs="Times New Roman"/>
          <w:sz w:val="24"/>
          <w:szCs w:val="24"/>
        </w:rPr>
        <w:t>Chex mix products</w:t>
      </w:r>
      <w:r w:rsidRPr="003176A9">
        <w:rPr>
          <w:rFonts w:ascii="Times New Roman" w:hAnsi="Times New Roman" w:cs="Times New Roman"/>
          <w:sz w:val="24"/>
          <w:szCs w:val="24"/>
        </w:rPr>
        <w:t xml:space="preserve">. The US, Canada and Mexico have since a long time ago teamed up as mainland accomplices on the planet's most prosperous </w:t>
      </w:r>
      <w:r w:rsidR="009111C5" w:rsidRPr="003176A9">
        <w:rPr>
          <w:rFonts w:ascii="Times New Roman" w:hAnsi="Times New Roman" w:cs="Times New Roman"/>
          <w:sz w:val="24"/>
          <w:szCs w:val="24"/>
        </w:rPr>
        <w:t>region</w:t>
      </w:r>
      <w:r w:rsidRPr="003176A9">
        <w:rPr>
          <w:rFonts w:ascii="Times New Roman" w:hAnsi="Times New Roman" w:cs="Times New Roman"/>
          <w:sz w:val="24"/>
          <w:szCs w:val="24"/>
        </w:rPr>
        <w:t xml:space="preserve">. The </w:t>
      </w:r>
      <w:r w:rsidR="009111C5" w:rsidRPr="003176A9">
        <w:rPr>
          <w:rFonts w:ascii="Times New Roman" w:hAnsi="Times New Roman" w:cs="Times New Roman"/>
          <w:sz w:val="24"/>
          <w:szCs w:val="24"/>
        </w:rPr>
        <w:t xml:space="preserve">trading </w:t>
      </w:r>
      <w:r w:rsidRPr="003176A9">
        <w:rPr>
          <w:rFonts w:ascii="Times New Roman" w:hAnsi="Times New Roman" w:cs="Times New Roman"/>
          <w:sz w:val="24"/>
          <w:szCs w:val="24"/>
        </w:rPr>
        <w:t>coalition, NAFTA, makes these relations simpler to keep up. Canada's and the US's two-way stock exchange is the biggest shared exchanging relationship the world, totaling $750.7 billion dollars in 2014. Roughly 75.7% of Canada's 2014 product sends out went to the US, which rose to about 20% of their Gross domestic product. Canada keeps on being the biggest fare showcase for the US, in 2014 represented about 19% of U.S. stock fares which was about 67% of Canadian imports</w:t>
      </w:r>
      <w:r w:rsidR="00F61FC6" w:rsidRPr="003176A9">
        <w:rPr>
          <w:rFonts w:ascii="Times New Roman" w:hAnsi="Times New Roman" w:cs="Times New Roman"/>
          <w:sz w:val="24"/>
          <w:szCs w:val="24"/>
        </w:rPr>
        <w:t xml:space="preserve"> (Lyon 2018, p.52)</w:t>
      </w:r>
      <w:r w:rsidRPr="003176A9">
        <w:rPr>
          <w:rFonts w:ascii="Times New Roman" w:hAnsi="Times New Roman" w:cs="Times New Roman"/>
          <w:sz w:val="24"/>
          <w:szCs w:val="24"/>
        </w:rPr>
        <w:t xml:space="preserve">. </w:t>
      </w:r>
    </w:p>
    <w:p w14:paraId="6B5639DC"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65F68EDA" w14:textId="45E535EC" w:rsidR="007659FE" w:rsidRPr="003176A9" w:rsidRDefault="007659F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Joint </w:t>
      </w:r>
      <w:r w:rsidR="00004F8D" w:rsidRPr="003176A9">
        <w:rPr>
          <w:rFonts w:ascii="Times New Roman" w:hAnsi="Times New Roman" w:cs="Times New Roman"/>
          <w:sz w:val="24"/>
          <w:szCs w:val="24"/>
        </w:rPr>
        <w:t>infrastructure</w:t>
      </w:r>
      <w:r w:rsidRPr="003176A9">
        <w:rPr>
          <w:rFonts w:ascii="Times New Roman" w:hAnsi="Times New Roman" w:cs="Times New Roman"/>
          <w:sz w:val="24"/>
          <w:szCs w:val="24"/>
        </w:rPr>
        <w:t xml:space="preserve"> has assisted financial business relations. For instance, in 1959 the St. Lawrence Seaway opened, giving maritime vessels access to Canadian and U.S. ports on the </w:t>
      </w:r>
      <w:r w:rsidRPr="003176A9">
        <w:rPr>
          <w:rFonts w:ascii="Times New Roman" w:hAnsi="Times New Roman" w:cs="Times New Roman"/>
          <w:sz w:val="24"/>
          <w:szCs w:val="24"/>
        </w:rPr>
        <w:lastRenderedPageBreak/>
        <w:t xml:space="preserve">Incomparable Lakes. In 1961, the two nations marked the Columbia Waterway Bargain, propelling a significant venture to manufacture and work four dams for electric force and flood control, with three of the dams in English Columbia and one in the province of Montana. The Subsequent Universal War and the consequent the Virus </w:t>
      </w:r>
      <w:proofErr w:type="gramStart"/>
      <w:r w:rsidRPr="003176A9">
        <w:rPr>
          <w:rFonts w:ascii="Times New Roman" w:hAnsi="Times New Roman" w:cs="Times New Roman"/>
          <w:sz w:val="24"/>
          <w:szCs w:val="24"/>
        </w:rPr>
        <w:t>War,</w:t>
      </w:r>
      <w:proofErr w:type="gramEnd"/>
      <w:r w:rsidRPr="003176A9">
        <w:rPr>
          <w:rFonts w:ascii="Times New Roman" w:hAnsi="Times New Roman" w:cs="Times New Roman"/>
          <w:sz w:val="24"/>
          <w:szCs w:val="24"/>
        </w:rPr>
        <w:t xml:space="preserve"> </w:t>
      </w:r>
      <w:r w:rsidR="007D2653" w:rsidRPr="003176A9">
        <w:rPr>
          <w:rFonts w:ascii="Times New Roman" w:hAnsi="Times New Roman" w:cs="Times New Roman"/>
          <w:sz w:val="24"/>
          <w:szCs w:val="24"/>
        </w:rPr>
        <w:t>provoked</w:t>
      </w:r>
      <w:r w:rsidRPr="003176A9">
        <w:rPr>
          <w:rFonts w:ascii="Times New Roman" w:hAnsi="Times New Roman" w:cs="Times New Roman"/>
          <w:sz w:val="24"/>
          <w:szCs w:val="24"/>
        </w:rPr>
        <w:t xml:space="preserve"> expanded U.S. </w:t>
      </w:r>
      <w:r w:rsidR="00645C8F" w:rsidRPr="003176A9">
        <w:rPr>
          <w:rFonts w:ascii="Times New Roman" w:hAnsi="Times New Roman" w:cs="Times New Roman"/>
          <w:sz w:val="24"/>
          <w:szCs w:val="24"/>
        </w:rPr>
        <w:t>interest</w:t>
      </w:r>
      <w:r w:rsidRPr="003176A9">
        <w:rPr>
          <w:rFonts w:ascii="Times New Roman" w:hAnsi="Times New Roman" w:cs="Times New Roman"/>
          <w:sz w:val="24"/>
          <w:szCs w:val="24"/>
        </w:rPr>
        <w:t xml:space="preserve"> for Canadian regular assets, </w:t>
      </w:r>
      <w:r w:rsidR="00645C8F" w:rsidRPr="003176A9">
        <w:rPr>
          <w:rFonts w:ascii="Times New Roman" w:hAnsi="Times New Roman" w:cs="Times New Roman"/>
          <w:sz w:val="24"/>
          <w:szCs w:val="24"/>
        </w:rPr>
        <w:t>as well as</w:t>
      </w:r>
      <w:r w:rsidRPr="003176A9">
        <w:rPr>
          <w:rFonts w:ascii="Times New Roman" w:hAnsi="Times New Roman" w:cs="Times New Roman"/>
          <w:sz w:val="24"/>
          <w:szCs w:val="24"/>
        </w:rPr>
        <w:t xml:space="preserve"> oil and gas, for national security. In 1947 and </w:t>
      </w:r>
      <w:r w:rsidR="00645C8F" w:rsidRPr="003176A9">
        <w:rPr>
          <w:rFonts w:ascii="Times New Roman" w:hAnsi="Times New Roman" w:cs="Times New Roman"/>
          <w:sz w:val="24"/>
          <w:szCs w:val="24"/>
        </w:rPr>
        <w:t>diverse</w:t>
      </w:r>
      <w:r w:rsidRPr="003176A9">
        <w:rPr>
          <w:rFonts w:ascii="Times New Roman" w:hAnsi="Times New Roman" w:cs="Times New Roman"/>
          <w:sz w:val="24"/>
          <w:szCs w:val="24"/>
        </w:rPr>
        <w:t xml:space="preserve"> disclosures in western Canada, </w:t>
      </w:r>
      <w:r w:rsidR="00645C8F" w:rsidRPr="003176A9">
        <w:rPr>
          <w:rFonts w:ascii="Times New Roman" w:hAnsi="Times New Roman" w:cs="Times New Roman"/>
          <w:sz w:val="24"/>
          <w:szCs w:val="24"/>
        </w:rPr>
        <w:t>disguised</w:t>
      </w:r>
      <w:r w:rsidRPr="003176A9">
        <w:rPr>
          <w:rFonts w:ascii="Times New Roman" w:hAnsi="Times New Roman" w:cs="Times New Roman"/>
          <w:sz w:val="24"/>
          <w:szCs w:val="24"/>
        </w:rPr>
        <w:t xml:space="preserve"> that the U.S. presently </w:t>
      </w:r>
      <w:r w:rsidR="00645C8F" w:rsidRPr="003176A9">
        <w:rPr>
          <w:rFonts w:ascii="Times New Roman" w:hAnsi="Times New Roman" w:cs="Times New Roman"/>
          <w:sz w:val="24"/>
          <w:szCs w:val="24"/>
        </w:rPr>
        <w:t>advanced</w:t>
      </w:r>
      <w:r w:rsidRPr="003176A9">
        <w:rPr>
          <w:rFonts w:ascii="Times New Roman" w:hAnsi="Times New Roman" w:cs="Times New Roman"/>
          <w:sz w:val="24"/>
          <w:szCs w:val="24"/>
        </w:rPr>
        <w:t xml:space="preserve"> more secure oil supplies sent overland as </w:t>
      </w:r>
      <w:r w:rsidR="005F0B3E" w:rsidRPr="003176A9">
        <w:rPr>
          <w:rFonts w:ascii="Times New Roman" w:hAnsi="Times New Roman" w:cs="Times New Roman"/>
          <w:sz w:val="24"/>
          <w:szCs w:val="24"/>
        </w:rPr>
        <w:t>divergent</w:t>
      </w:r>
      <w:r w:rsidRPr="003176A9">
        <w:rPr>
          <w:rFonts w:ascii="Times New Roman" w:hAnsi="Times New Roman" w:cs="Times New Roman"/>
          <w:sz w:val="24"/>
          <w:szCs w:val="24"/>
        </w:rPr>
        <w:t xml:space="preserve"> to in </w:t>
      </w:r>
      <w:r w:rsidR="005F0B3E" w:rsidRPr="003176A9">
        <w:rPr>
          <w:rFonts w:ascii="Times New Roman" w:hAnsi="Times New Roman" w:cs="Times New Roman"/>
          <w:sz w:val="24"/>
          <w:szCs w:val="24"/>
        </w:rPr>
        <w:t>sea</w:t>
      </w:r>
      <w:r w:rsidRPr="003176A9">
        <w:rPr>
          <w:rFonts w:ascii="Times New Roman" w:hAnsi="Times New Roman" w:cs="Times New Roman"/>
          <w:sz w:val="24"/>
          <w:szCs w:val="24"/>
        </w:rPr>
        <w:t xml:space="preserve"> vessels.</w:t>
      </w:r>
    </w:p>
    <w:p w14:paraId="3ED33842"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48220781" w14:textId="320326DA" w:rsidR="007659FE" w:rsidRPr="003176A9" w:rsidRDefault="007659F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A joint effort between the two nations turned out to be </w:t>
      </w:r>
      <w:r w:rsidR="005F0B3E" w:rsidRPr="003176A9">
        <w:rPr>
          <w:rFonts w:ascii="Times New Roman" w:hAnsi="Times New Roman" w:cs="Times New Roman"/>
          <w:sz w:val="24"/>
          <w:szCs w:val="24"/>
        </w:rPr>
        <w:t>progressively</w:t>
      </w:r>
      <w:r w:rsidRPr="003176A9">
        <w:rPr>
          <w:rFonts w:ascii="Times New Roman" w:hAnsi="Times New Roman" w:cs="Times New Roman"/>
          <w:sz w:val="24"/>
          <w:szCs w:val="24"/>
        </w:rPr>
        <w:t xml:space="preserve"> huge in barrier during the </w:t>
      </w:r>
      <w:r w:rsidR="00347738" w:rsidRPr="003176A9">
        <w:rPr>
          <w:rFonts w:ascii="Times New Roman" w:hAnsi="Times New Roman" w:cs="Times New Roman"/>
          <w:sz w:val="24"/>
          <w:szCs w:val="24"/>
        </w:rPr>
        <w:t>Cold</w:t>
      </w:r>
      <w:r w:rsidRPr="003176A9">
        <w:rPr>
          <w:rFonts w:ascii="Times New Roman" w:hAnsi="Times New Roman" w:cs="Times New Roman"/>
          <w:sz w:val="24"/>
          <w:szCs w:val="24"/>
        </w:rPr>
        <w:t xml:space="preserve"> War. The two nations </w:t>
      </w:r>
      <w:r w:rsidR="005F0B3E" w:rsidRPr="003176A9">
        <w:rPr>
          <w:rFonts w:ascii="Times New Roman" w:hAnsi="Times New Roman" w:cs="Times New Roman"/>
          <w:sz w:val="24"/>
          <w:szCs w:val="24"/>
        </w:rPr>
        <w:t>agreed</w:t>
      </w:r>
      <w:r w:rsidRPr="003176A9">
        <w:rPr>
          <w:rFonts w:ascii="Times New Roman" w:hAnsi="Times New Roman" w:cs="Times New Roman"/>
          <w:sz w:val="24"/>
          <w:szCs w:val="24"/>
        </w:rPr>
        <w:t xml:space="preserve"> to keep up </w:t>
      </w:r>
      <w:r w:rsidR="00DF0A34" w:rsidRPr="003176A9">
        <w:rPr>
          <w:rFonts w:ascii="Times New Roman" w:hAnsi="Times New Roman" w:cs="Times New Roman"/>
          <w:sz w:val="24"/>
          <w:szCs w:val="24"/>
        </w:rPr>
        <w:t>trade</w:t>
      </w:r>
      <w:r w:rsidRPr="003176A9">
        <w:rPr>
          <w:rFonts w:ascii="Times New Roman" w:hAnsi="Times New Roman" w:cs="Times New Roman"/>
          <w:sz w:val="24"/>
          <w:szCs w:val="24"/>
        </w:rPr>
        <w:t xml:space="preserve"> barrier </w:t>
      </w:r>
      <w:r w:rsidR="00DF0A34" w:rsidRPr="003176A9">
        <w:rPr>
          <w:rFonts w:ascii="Times New Roman" w:hAnsi="Times New Roman" w:cs="Times New Roman"/>
          <w:sz w:val="24"/>
          <w:szCs w:val="24"/>
        </w:rPr>
        <w:t>product</w:t>
      </w:r>
      <w:r w:rsidRPr="003176A9">
        <w:rPr>
          <w:rFonts w:ascii="Times New Roman" w:hAnsi="Times New Roman" w:cs="Times New Roman"/>
          <w:sz w:val="24"/>
          <w:szCs w:val="24"/>
        </w:rPr>
        <w:t xml:space="preserve">s in </w:t>
      </w:r>
      <w:r w:rsidR="00AC720C" w:rsidRPr="003176A9">
        <w:rPr>
          <w:rFonts w:ascii="Times New Roman" w:hAnsi="Times New Roman" w:cs="Times New Roman"/>
          <w:sz w:val="24"/>
          <w:szCs w:val="24"/>
        </w:rPr>
        <w:t>rough</w:t>
      </w:r>
      <w:r w:rsidRPr="003176A9">
        <w:rPr>
          <w:rFonts w:ascii="Times New Roman" w:hAnsi="Times New Roman" w:cs="Times New Roman"/>
          <w:sz w:val="24"/>
          <w:szCs w:val="24"/>
        </w:rPr>
        <w:t xml:space="preserve"> equalization. Canada depended on the U.S. for significant military </w:t>
      </w:r>
      <w:r w:rsidR="00DF0A34" w:rsidRPr="003176A9">
        <w:rPr>
          <w:rFonts w:ascii="Times New Roman" w:hAnsi="Times New Roman" w:cs="Times New Roman"/>
          <w:sz w:val="24"/>
          <w:szCs w:val="24"/>
        </w:rPr>
        <w:t>invention</w:t>
      </w:r>
      <w:r w:rsidRPr="003176A9">
        <w:rPr>
          <w:rFonts w:ascii="Times New Roman" w:hAnsi="Times New Roman" w:cs="Times New Roman"/>
          <w:sz w:val="24"/>
          <w:szCs w:val="24"/>
        </w:rPr>
        <w:t xml:space="preserve">, </w:t>
      </w:r>
      <w:r w:rsidR="00DF0A34" w:rsidRPr="003176A9">
        <w:rPr>
          <w:rFonts w:ascii="Times New Roman" w:hAnsi="Times New Roman" w:cs="Times New Roman"/>
          <w:sz w:val="24"/>
          <w:szCs w:val="24"/>
        </w:rPr>
        <w:t>whereas</w:t>
      </w:r>
      <w:r w:rsidRPr="003176A9">
        <w:rPr>
          <w:rFonts w:ascii="Times New Roman" w:hAnsi="Times New Roman" w:cs="Times New Roman"/>
          <w:sz w:val="24"/>
          <w:szCs w:val="24"/>
        </w:rPr>
        <w:t xml:space="preserve"> the U.S. consented to aid the advancement of a guard industry in Canada by taking out levies on most Canadian military </w:t>
      </w:r>
      <w:r w:rsidR="00421738" w:rsidRPr="003176A9">
        <w:rPr>
          <w:rFonts w:ascii="Times New Roman" w:hAnsi="Times New Roman" w:cs="Times New Roman"/>
          <w:sz w:val="24"/>
          <w:szCs w:val="24"/>
        </w:rPr>
        <w:t>products.</w:t>
      </w:r>
      <w:r w:rsidRPr="003176A9">
        <w:rPr>
          <w:rFonts w:ascii="Times New Roman" w:hAnsi="Times New Roman" w:cs="Times New Roman"/>
          <w:sz w:val="24"/>
          <w:szCs w:val="24"/>
        </w:rPr>
        <w:t xml:space="preserve"> </w:t>
      </w:r>
    </w:p>
    <w:p w14:paraId="5C86BD4C"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3818F9DB" w14:textId="1DF380CB" w:rsidR="007659FE" w:rsidRPr="003176A9" w:rsidRDefault="00573AE8" w:rsidP="003176A9">
      <w:pPr>
        <w:pStyle w:val="Heading1"/>
        <w:spacing w:line="480" w:lineRule="auto"/>
        <w:ind w:firstLine="720"/>
        <w:contextualSpacing/>
        <w:jc w:val="both"/>
        <w:rPr>
          <w:rFonts w:ascii="Times New Roman" w:hAnsi="Times New Roman" w:cs="Times New Roman"/>
          <w:sz w:val="24"/>
          <w:szCs w:val="24"/>
        </w:rPr>
      </w:pPr>
      <w:bookmarkStart w:id="11" w:name="_Toc37151421"/>
      <w:r w:rsidRPr="003176A9">
        <w:rPr>
          <w:rFonts w:ascii="Times New Roman" w:hAnsi="Times New Roman" w:cs="Times New Roman"/>
          <w:sz w:val="24"/>
          <w:szCs w:val="24"/>
        </w:rPr>
        <w:t xml:space="preserve">11.0 </w:t>
      </w:r>
      <w:r w:rsidR="00AC720C" w:rsidRPr="003176A9">
        <w:rPr>
          <w:rFonts w:ascii="Times New Roman" w:hAnsi="Times New Roman" w:cs="Times New Roman"/>
          <w:sz w:val="24"/>
          <w:szCs w:val="24"/>
        </w:rPr>
        <w:t>Opportunities for Foreign Direct Investment</w:t>
      </w:r>
      <w:bookmarkEnd w:id="11"/>
    </w:p>
    <w:p w14:paraId="313619F4"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038E85DA" w14:textId="4E5B9BE7" w:rsidR="007659FE" w:rsidRPr="003176A9" w:rsidRDefault="00B724F0"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Foreign</w:t>
      </w:r>
      <w:r w:rsidR="007659FE" w:rsidRPr="003176A9">
        <w:rPr>
          <w:rFonts w:ascii="Times New Roman" w:hAnsi="Times New Roman" w:cs="Times New Roman"/>
          <w:sz w:val="24"/>
          <w:szCs w:val="24"/>
        </w:rPr>
        <w:t xml:space="preserve"> direct venture (FDI) is a speculation made by a business or </w:t>
      </w:r>
      <w:r w:rsidR="00421738" w:rsidRPr="003176A9">
        <w:rPr>
          <w:rFonts w:ascii="Times New Roman" w:hAnsi="Times New Roman" w:cs="Times New Roman"/>
          <w:sz w:val="24"/>
          <w:szCs w:val="24"/>
        </w:rPr>
        <w:t>discrete</w:t>
      </w:r>
      <w:r w:rsidR="007659FE" w:rsidRPr="003176A9">
        <w:rPr>
          <w:rFonts w:ascii="Times New Roman" w:hAnsi="Times New Roman" w:cs="Times New Roman"/>
          <w:sz w:val="24"/>
          <w:szCs w:val="24"/>
        </w:rPr>
        <w:t xml:space="preserve"> in one </w:t>
      </w:r>
      <w:r w:rsidR="00421738" w:rsidRPr="003176A9">
        <w:rPr>
          <w:rFonts w:ascii="Times New Roman" w:hAnsi="Times New Roman" w:cs="Times New Roman"/>
          <w:sz w:val="24"/>
          <w:szCs w:val="24"/>
        </w:rPr>
        <w:t>state</w:t>
      </w:r>
      <w:r w:rsidR="007659FE" w:rsidRPr="003176A9">
        <w:rPr>
          <w:rFonts w:ascii="Times New Roman" w:hAnsi="Times New Roman" w:cs="Times New Roman"/>
          <w:sz w:val="24"/>
          <w:szCs w:val="24"/>
        </w:rPr>
        <w:t xml:space="preserve"> in business </w:t>
      </w:r>
      <w:r w:rsidR="00421738" w:rsidRPr="003176A9">
        <w:rPr>
          <w:rFonts w:ascii="Times New Roman" w:hAnsi="Times New Roman" w:cs="Times New Roman"/>
          <w:sz w:val="24"/>
          <w:szCs w:val="24"/>
        </w:rPr>
        <w:t>collusions</w:t>
      </w:r>
      <w:r w:rsidR="007659FE" w:rsidRPr="003176A9">
        <w:rPr>
          <w:rFonts w:ascii="Times New Roman" w:hAnsi="Times New Roman" w:cs="Times New Roman"/>
          <w:sz w:val="24"/>
          <w:szCs w:val="24"/>
        </w:rPr>
        <w:t xml:space="preserve"> </w:t>
      </w:r>
      <w:r w:rsidR="00F20E35" w:rsidRPr="003176A9">
        <w:rPr>
          <w:rFonts w:ascii="Times New Roman" w:hAnsi="Times New Roman" w:cs="Times New Roman"/>
          <w:sz w:val="24"/>
          <w:szCs w:val="24"/>
        </w:rPr>
        <w:t>located</w:t>
      </w:r>
      <w:r w:rsidR="007659FE" w:rsidRPr="003176A9">
        <w:rPr>
          <w:rFonts w:ascii="Times New Roman" w:hAnsi="Times New Roman" w:cs="Times New Roman"/>
          <w:sz w:val="24"/>
          <w:szCs w:val="24"/>
        </w:rPr>
        <w:t xml:space="preserve"> in another </w:t>
      </w:r>
      <w:r w:rsidR="00F20E35" w:rsidRPr="003176A9">
        <w:rPr>
          <w:rFonts w:ascii="Times New Roman" w:hAnsi="Times New Roman" w:cs="Times New Roman"/>
          <w:sz w:val="24"/>
          <w:szCs w:val="24"/>
        </w:rPr>
        <w:t>country</w:t>
      </w:r>
      <w:r w:rsidR="007659FE" w:rsidRPr="003176A9">
        <w:rPr>
          <w:rFonts w:ascii="Times New Roman" w:hAnsi="Times New Roman" w:cs="Times New Roman"/>
          <w:sz w:val="24"/>
          <w:szCs w:val="24"/>
        </w:rPr>
        <w:t xml:space="preserve">. Normally, FDI happens when a financial specialist builds up </w:t>
      </w:r>
      <w:r w:rsidR="00F20E35" w:rsidRPr="003176A9">
        <w:rPr>
          <w:rFonts w:ascii="Times New Roman" w:hAnsi="Times New Roman" w:cs="Times New Roman"/>
          <w:sz w:val="24"/>
          <w:szCs w:val="24"/>
        </w:rPr>
        <w:t>external</w:t>
      </w:r>
      <w:r w:rsidR="007659FE" w:rsidRPr="003176A9">
        <w:rPr>
          <w:rFonts w:ascii="Times New Roman" w:hAnsi="Times New Roman" w:cs="Times New Roman"/>
          <w:sz w:val="24"/>
          <w:szCs w:val="24"/>
        </w:rPr>
        <w:t xml:space="preserve"> business </w:t>
      </w:r>
      <w:r w:rsidR="00F20E35" w:rsidRPr="003176A9">
        <w:rPr>
          <w:rFonts w:ascii="Times New Roman" w:hAnsi="Times New Roman" w:cs="Times New Roman"/>
          <w:sz w:val="24"/>
          <w:szCs w:val="24"/>
        </w:rPr>
        <w:t>errands</w:t>
      </w:r>
      <w:r w:rsidR="007659FE" w:rsidRPr="003176A9">
        <w:rPr>
          <w:rFonts w:ascii="Times New Roman" w:hAnsi="Times New Roman" w:cs="Times New Roman"/>
          <w:sz w:val="24"/>
          <w:szCs w:val="24"/>
        </w:rPr>
        <w:t xml:space="preserve"> or obtains remote business resources, including setting up </w:t>
      </w:r>
      <w:r w:rsidR="00F20E35" w:rsidRPr="003176A9">
        <w:rPr>
          <w:rFonts w:ascii="Times New Roman" w:hAnsi="Times New Roman" w:cs="Times New Roman"/>
          <w:sz w:val="24"/>
          <w:szCs w:val="24"/>
        </w:rPr>
        <w:t>ownership</w:t>
      </w:r>
      <w:r w:rsidR="007659FE" w:rsidRPr="003176A9">
        <w:rPr>
          <w:rFonts w:ascii="Times New Roman" w:hAnsi="Times New Roman" w:cs="Times New Roman"/>
          <w:sz w:val="24"/>
          <w:szCs w:val="24"/>
        </w:rPr>
        <w:t xml:space="preserve"> or controlling </w:t>
      </w:r>
      <w:r w:rsidR="005839C9" w:rsidRPr="003176A9">
        <w:rPr>
          <w:rFonts w:ascii="Times New Roman" w:hAnsi="Times New Roman" w:cs="Times New Roman"/>
          <w:sz w:val="24"/>
          <w:szCs w:val="24"/>
        </w:rPr>
        <w:t>interest</w:t>
      </w:r>
      <w:r w:rsidR="007659FE" w:rsidRPr="003176A9">
        <w:rPr>
          <w:rFonts w:ascii="Times New Roman" w:hAnsi="Times New Roman" w:cs="Times New Roman"/>
          <w:sz w:val="24"/>
          <w:szCs w:val="24"/>
        </w:rPr>
        <w:t xml:space="preserve"> for a </w:t>
      </w:r>
      <w:r w:rsidR="005839C9" w:rsidRPr="003176A9">
        <w:rPr>
          <w:rFonts w:ascii="Times New Roman" w:hAnsi="Times New Roman" w:cs="Times New Roman"/>
          <w:sz w:val="24"/>
          <w:szCs w:val="24"/>
        </w:rPr>
        <w:t xml:space="preserve">local </w:t>
      </w:r>
      <w:r w:rsidR="007659FE" w:rsidRPr="003176A9">
        <w:rPr>
          <w:rFonts w:ascii="Times New Roman" w:hAnsi="Times New Roman" w:cs="Times New Roman"/>
          <w:sz w:val="24"/>
          <w:szCs w:val="24"/>
        </w:rPr>
        <w:t xml:space="preserve">organization. FDI assumes a significant job in the US's economy, both as a vital driver of the economy and a significant wellspring of development, fares and occupations. The US stays an alluring FDI goal for an assortment of </w:t>
      </w:r>
      <w:r w:rsidR="007659FE" w:rsidRPr="003176A9">
        <w:rPr>
          <w:rFonts w:ascii="Times New Roman" w:hAnsi="Times New Roman" w:cs="Times New Roman"/>
          <w:sz w:val="24"/>
          <w:szCs w:val="24"/>
        </w:rPr>
        <w:lastRenderedPageBreak/>
        <w:t xml:space="preserve">reasons, including its colossal </w:t>
      </w:r>
      <w:r w:rsidR="00F358E7" w:rsidRPr="003176A9">
        <w:rPr>
          <w:rFonts w:ascii="Times New Roman" w:hAnsi="Times New Roman" w:cs="Times New Roman"/>
          <w:sz w:val="24"/>
          <w:szCs w:val="24"/>
        </w:rPr>
        <w:t>consumer</w:t>
      </w:r>
      <w:r w:rsidR="007659FE" w:rsidRPr="003176A9">
        <w:rPr>
          <w:rFonts w:ascii="Times New Roman" w:hAnsi="Times New Roman" w:cs="Times New Roman"/>
          <w:sz w:val="24"/>
          <w:szCs w:val="24"/>
        </w:rPr>
        <w:t xml:space="preserve"> base, the straightforward and </w:t>
      </w:r>
      <w:r w:rsidR="00201CEE" w:rsidRPr="003176A9">
        <w:rPr>
          <w:rFonts w:ascii="Times New Roman" w:hAnsi="Times New Roman" w:cs="Times New Roman"/>
          <w:sz w:val="24"/>
          <w:szCs w:val="24"/>
        </w:rPr>
        <w:t>predictable</w:t>
      </w:r>
      <w:r w:rsidR="007659FE" w:rsidRPr="003176A9">
        <w:rPr>
          <w:rFonts w:ascii="Times New Roman" w:hAnsi="Times New Roman" w:cs="Times New Roman"/>
          <w:sz w:val="24"/>
          <w:szCs w:val="24"/>
        </w:rPr>
        <w:t xml:space="preserve"> legal framework, a unique workforce, </w:t>
      </w:r>
      <w:proofErr w:type="gramStart"/>
      <w:r w:rsidR="007659FE" w:rsidRPr="003176A9">
        <w:rPr>
          <w:rFonts w:ascii="Times New Roman" w:hAnsi="Times New Roman" w:cs="Times New Roman"/>
          <w:sz w:val="24"/>
          <w:szCs w:val="24"/>
        </w:rPr>
        <w:t>profoundly</w:t>
      </w:r>
      <w:proofErr w:type="gramEnd"/>
      <w:r w:rsidR="007659FE" w:rsidRPr="003176A9">
        <w:rPr>
          <w:rFonts w:ascii="Times New Roman" w:hAnsi="Times New Roman" w:cs="Times New Roman"/>
          <w:sz w:val="24"/>
          <w:szCs w:val="24"/>
        </w:rPr>
        <w:t xml:space="preserve"> created foundation, just as a business domain that supports advancement. Thinking about these reasons, it's not astonishing that the US keep on being the main goal for FDI and the main speculator in numerous different economies</w:t>
      </w:r>
      <w:r w:rsidR="00F61FC6" w:rsidRPr="003176A9">
        <w:rPr>
          <w:rFonts w:ascii="Times New Roman" w:hAnsi="Times New Roman" w:cs="Times New Roman"/>
          <w:sz w:val="24"/>
          <w:szCs w:val="24"/>
        </w:rPr>
        <w:t xml:space="preserve"> (“</w:t>
      </w:r>
      <w:r w:rsidR="00F738A8" w:rsidRPr="003176A9">
        <w:rPr>
          <w:rFonts w:ascii="Times New Roman" w:hAnsi="Times New Roman" w:cs="Times New Roman"/>
          <w:sz w:val="24"/>
          <w:szCs w:val="24"/>
        </w:rPr>
        <w:t>Foreign direct investment flows by industrial sector: United States,” p. 67)</w:t>
      </w:r>
      <w:r w:rsidR="007659FE" w:rsidRPr="003176A9">
        <w:rPr>
          <w:rFonts w:ascii="Times New Roman" w:hAnsi="Times New Roman" w:cs="Times New Roman"/>
          <w:sz w:val="24"/>
          <w:szCs w:val="24"/>
        </w:rPr>
        <w:t xml:space="preserve">. </w:t>
      </w:r>
    </w:p>
    <w:p w14:paraId="0DB1B85E"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75FA9C27" w14:textId="060CA7CB" w:rsidR="007659FE" w:rsidRPr="003176A9" w:rsidRDefault="007659F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FDI in the US totaled $2.9 trillion dollars in 2014 on a recorded cost premise (</w:t>
      </w:r>
      <w:r w:rsidR="007625FA" w:rsidRPr="003176A9">
        <w:rPr>
          <w:rFonts w:ascii="Times New Roman" w:hAnsi="Times New Roman" w:cs="Times New Roman"/>
          <w:sz w:val="24"/>
          <w:szCs w:val="24"/>
        </w:rPr>
        <w:t>Foreign</w:t>
      </w:r>
      <w:r w:rsidRPr="003176A9">
        <w:rPr>
          <w:rFonts w:ascii="Times New Roman" w:hAnsi="Times New Roman" w:cs="Times New Roman"/>
          <w:sz w:val="24"/>
          <w:szCs w:val="24"/>
        </w:rPr>
        <w:t xml:space="preserve"> Direct Speculation Report, 2016). All through 2014, </w:t>
      </w:r>
      <w:r w:rsidR="004F56BF" w:rsidRPr="003176A9">
        <w:rPr>
          <w:rFonts w:ascii="Times New Roman" w:hAnsi="Times New Roman" w:cs="Times New Roman"/>
          <w:sz w:val="24"/>
          <w:szCs w:val="24"/>
        </w:rPr>
        <w:t>foreign</w:t>
      </w:r>
      <w:r w:rsidRPr="003176A9">
        <w:rPr>
          <w:rFonts w:ascii="Times New Roman" w:hAnsi="Times New Roman" w:cs="Times New Roman"/>
          <w:sz w:val="24"/>
          <w:szCs w:val="24"/>
        </w:rPr>
        <w:t xml:space="preserve"> organizations put more in the US than some other nation on the planet. </w:t>
      </w:r>
      <w:r w:rsidR="007625FA" w:rsidRPr="003176A9">
        <w:rPr>
          <w:rFonts w:ascii="Times New Roman" w:hAnsi="Times New Roman" w:cs="Times New Roman"/>
          <w:sz w:val="24"/>
          <w:szCs w:val="24"/>
        </w:rPr>
        <w:t>Apparently,</w:t>
      </w:r>
      <w:r w:rsidRPr="003176A9">
        <w:rPr>
          <w:rFonts w:ascii="Times New Roman" w:hAnsi="Times New Roman" w:cs="Times New Roman"/>
          <w:sz w:val="24"/>
          <w:szCs w:val="24"/>
        </w:rPr>
        <w:t xml:space="preserve"> the US has been an exceptionally appealing venture goal because of its generally safe profile rather than other driving worldwide economies. Be that as it may, the monetary downturn, its belongings and coming about open strategies have made new dangers and open doors for organizations wanting to put resources into the US. While FDI inflows diminished because of the money related emergency, which shook the worldwide economy, the nation has since recuperated. Through 2016 the US FDI came to $3.7 trillion dollars on an authentic cost premise</w:t>
      </w:r>
      <w:r w:rsidR="00CA6D81" w:rsidRPr="003176A9">
        <w:rPr>
          <w:rFonts w:ascii="Times New Roman" w:hAnsi="Times New Roman" w:cs="Times New Roman"/>
          <w:sz w:val="24"/>
          <w:szCs w:val="24"/>
        </w:rPr>
        <w:t xml:space="preserve"> (“World Bank annual report,</w:t>
      </w:r>
      <w:r w:rsidR="002F4A7E" w:rsidRPr="003176A9">
        <w:rPr>
          <w:rFonts w:ascii="Times New Roman" w:hAnsi="Times New Roman" w:cs="Times New Roman"/>
          <w:sz w:val="24"/>
          <w:szCs w:val="24"/>
        </w:rPr>
        <w:t>” 2017)</w:t>
      </w:r>
      <w:r w:rsidRPr="003176A9">
        <w:rPr>
          <w:rFonts w:ascii="Times New Roman" w:hAnsi="Times New Roman" w:cs="Times New Roman"/>
          <w:sz w:val="24"/>
          <w:szCs w:val="24"/>
        </w:rPr>
        <w:t>. Subsequently, the US despite everything remains the world's top monetary force, the biggest worldwide budgetary focus and the nation with the third biggest popula</w:t>
      </w:r>
      <w:r w:rsidR="008326BD"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all inclusive. As indicated by a report </w:t>
      </w:r>
      <w:r w:rsidR="005839C9" w:rsidRPr="003176A9">
        <w:rPr>
          <w:rFonts w:ascii="Times New Roman" w:hAnsi="Times New Roman" w:cs="Times New Roman"/>
          <w:sz w:val="24"/>
          <w:szCs w:val="24"/>
        </w:rPr>
        <w:t>circulated</w:t>
      </w:r>
      <w:r w:rsidRPr="003176A9">
        <w:rPr>
          <w:rFonts w:ascii="Times New Roman" w:hAnsi="Times New Roman" w:cs="Times New Roman"/>
          <w:sz w:val="24"/>
          <w:szCs w:val="24"/>
        </w:rPr>
        <w:t xml:space="preserve"> by the World Bank, the US positioned sixth out of 190 economies as far as the nature of its business </w:t>
      </w:r>
      <w:r w:rsidR="007172CA" w:rsidRPr="003176A9">
        <w:rPr>
          <w:rFonts w:ascii="Times New Roman" w:hAnsi="Times New Roman" w:cs="Times New Roman"/>
          <w:sz w:val="24"/>
          <w:szCs w:val="24"/>
        </w:rPr>
        <w:t>environment</w:t>
      </w:r>
      <w:r w:rsidRPr="003176A9">
        <w:rPr>
          <w:rFonts w:ascii="Times New Roman" w:hAnsi="Times New Roman" w:cs="Times New Roman"/>
          <w:sz w:val="24"/>
          <w:szCs w:val="24"/>
        </w:rPr>
        <w:t xml:space="preserve">. As indicated by a business </w:t>
      </w:r>
      <w:r w:rsidR="00F56056" w:rsidRPr="003176A9">
        <w:rPr>
          <w:rFonts w:ascii="Times New Roman" w:hAnsi="Times New Roman" w:cs="Times New Roman"/>
          <w:sz w:val="24"/>
          <w:szCs w:val="24"/>
        </w:rPr>
        <w:t>research</w:t>
      </w:r>
      <w:r w:rsidRPr="003176A9">
        <w:rPr>
          <w:rFonts w:ascii="Times New Roman" w:hAnsi="Times New Roman" w:cs="Times New Roman"/>
          <w:sz w:val="24"/>
          <w:szCs w:val="24"/>
        </w:rPr>
        <w:t xml:space="preserve"> led by UNCTAD among global endeavors, the US is the main planned host economy as far as FDI for the period 2017-2019, in front of China and India. </w:t>
      </w:r>
    </w:p>
    <w:p w14:paraId="2A45723D"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7DF85229" w14:textId="00D72406" w:rsidR="007659FE" w:rsidRPr="003176A9" w:rsidRDefault="007659F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lastRenderedPageBreak/>
        <w:t>The o</w:t>
      </w:r>
      <w:r w:rsidR="000D295B" w:rsidRPr="003176A9">
        <w:rPr>
          <w:rFonts w:ascii="Times New Roman" w:hAnsi="Times New Roman" w:cs="Times New Roman"/>
          <w:sz w:val="24"/>
          <w:szCs w:val="24"/>
        </w:rPr>
        <w:t>pportunities</w:t>
      </w:r>
      <w:r w:rsidRPr="003176A9">
        <w:rPr>
          <w:rFonts w:ascii="Times New Roman" w:hAnsi="Times New Roman" w:cs="Times New Roman"/>
          <w:sz w:val="24"/>
          <w:szCs w:val="24"/>
        </w:rPr>
        <w:t xml:space="preserve"> that </w:t>
      </w:r>
      <w:r w:rsidR="000D295B" w:rsidRPr="003176A9">
        <w:rPr>
          <w:rFonts w:ascii="Times New Roman" w:hAnsi="Times New Roman" w:cs="Times New Roman"/>
          <w:sz w:val="24"/>
          <w:szCs w:val="24"/>
        </w:rPr>
        <w:t>Hostess</w:t>
      </w:r>
      <w:r w:rsidRPr="003176A9">
        <w:rPr>
          <w:rFonts w:ascii="Times New Roman" w:hAnsi="Times New Roman" w:cs="Times New Roman"/>
          <w:sz w:val="24"/>
          <w:szCs w:val="24"/>
        </w:rPr>
        <w:t xml:space="preserve"> has for </w:t>
      </w:r>
      <w:r w:rsidR="005F6CB4" w:rsidRPr="003176A9">
        <w:rPr>
          <w:rFonts w:ascii="Times New Roman" w:hAnsi="Times New Roman" w:cs="Times New Roman"/>
          <w:sz w:val="24"/>
          <w:szCs w:val="24"/>
        </w:rPr>
        <w:t>external</w:t>
      </w:r>
      <w:r w:rsidRPr="003176A9">
        <w:rPr>
          <w:rFonts w:ascii="Times New Roman" w:hAnsi="Times New Roman" w:cs="Times New Roman"/>
          <w:sz w:val="24"/>
          <w:szCs w:val="24"/>
        </w:rPr>
        <w:t xml:space="preserve"> direct interests in the US </w:t>
      </w:r>
      <w:r w:rsidR="00F56056" w:rsidRPr="003176A9">
        <w:rPr>
          <w:rFonts w:ascii="Times New Roman" w:hAnsi="Times New Roman" w:cs="Times New Roman"/>
          <w:sz w:val="24"/>
          <w:szCs w:val="24"/>
        </w:rPr>
        <w:t>variety</w:t>
      </w:r>
      <w:r w:rsidRPr="003176A9">
        <w:rPr>
          <w:rFonts w:ascii="Times New Roman" w:hAnsi="Times New Roman" w:cs="Times New Roman"/>
          <w:sz w:val="24"/>
          <w:szCs w:val="24"/>
        </w:rPr>
        <w:t xml:space="preserve"> of ways, including the fuse of a claimed auxiliary organization, obtaining a controlling enthusiasm for a current, experiencing a merger or by procurement and partaking in a value joint endeavor. There are three sorts of remote direct speculations that </w:t>
      </w:r>
      <w:r w:rsidR="005F6CB4" w:rsidRPr="003176A9">
        <w:rPr>
          <w:rFonts w:ascii="Times New Roman" w:hAnsi="Times New Roman" w:cs="Times New Roman"/>
          <w:sz w:val="24"/>
          <w:szCs w:val="24"/>
        </w:rPr>
        <w:t>Hostess</w:t>
      </w:r>
      <w:r w:rsidRPr="003176A9">
        <w:rPr>
          <w:rFonts w:ascii="Times New Roman" w:hAnsi="Times New Roman" w:cs="Times New Roman"/>
          <w:sz w:val="24"/>
          <w:szCs w:val="24"/>
        </w:rPr>
        <w:t xml:space="preserve"> could investigate; flat, vertical or combination</w:t>
      </w:r>
      <w:r w:rsidR="00320CCB" w:rsidRPr="003176A9">
        <w:rPr>
          <w:rFonts w:ascii="Times New Roman" w:hAnsi="Times New Roman" w:cs="Times New Roman"/>
          <w:sz w:val="24"/>
          <w:szCs w:val="24"/>
        </w:rPr>
        <w:t>.</w:t>
      </w:r>
      <w:r w:rsidRPr="003176A9">
        <w:rPr>
          <w:rFonts w:ascii="Times New Roman" w:hAnsi="Times New Roman" w:cs="Times New Roman"/>
          <w:sz w:val="24"/>
          <w:szCs w:val="24"/>
        </w:rPr>
        <w:t xml:space="preserve"> </w:t>
      </w:r>
    </w:p>
    <w:p w14:paraId="3A74DCF7" w14:textId="590F7C5E" w:rsidR="007659FE" w:rsidRPr="003176A9" w:rsidRDefault="00573AE8" w:rsidP="003176A9">
      <w:pPr>
        <w:pStyle w:val="Heading1"/>
        <w:spacing w:line="480" w:lineRule="auto"/>
        <w:ind w:firstLine="720"/>
        <w:contextualSpacing/>
        <w:jc w:val="both"/>
        <w:rPr>
          <w:rFonts w:ascii="Times New Roman" w:hAnsi="Times New Roman" w:cs="Times New Roman"/>
          <w:sz w:val="24"/>
          <w:szCs w:val="24"/>
        </w:rPr>
      </w:pPr>
      <w:bookmarkStart w:id="12" w:name="_Toc37151422"/>
      <w:r w:rsidRPr="003176A9">
        <w:rPr>
          <w:rFonts w:ascii="Times New Roman" w:hAnsi="Times New Roman" w:cs="Times New Roman"/>
          <w:sz w:val="24"/>
          <w:szCs w:val="24"/>
        </w:rPr>
        <w:t xml:space="preserve">12.0 </w:t>
      </w:r>
      <w:r w:rsidR="00DE727B" w:rsidRPr="003176A9">
        <w:rPr>
          <w:rFonts w:ascii="Times New Roman" w:hAnsi="Times New Roman" w:cs="Times New Roman"/>
          <w:sz w:val="24"/>
          <w:szCs w:val="24"/>
        </w:rPr>
        <w:t>Country’s Integration into Regional Unions</w:t>
      </w:r>
      <w:bookmarkEnd w:id="12"/>
    </w:p>
    <w:p w14:paraId="304DC320"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324382D6" w14:textId="3868BB59" w:rsidR="007659FE" w:rsidRPr="003176A9" w:rsidRDefault="00331E77"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Regional</w:t>
      </w:r>
      <w:r w:rsidR="007659FE" w:rsidRPr="003176A9">
        <w:rPr>
          <w:rFonts w:ascii="Times New Roman" w:hAnsi="Times New Roman" w:cs="Times New Roman"/>
          <w:sz w:val="24"/>
          <w:szCs w:val="24"/>
        </w:rPr>
        <w:t xml:space="preserve"> coordination has empowered nations to concentrate on issues that are applicable to their phase of improvement just as support </w:t>
      </w:r>
      <w:r w:rsidR="003B12E2" w:rsidRPr="003176A9">
        <w:rPr>
          <w:rFonts w:ascii="Times New Roman" w:hAnsi="Times New Roman" w:cs="Times New Roman"/>
          <w:sz w:val="24"/>
          <w:szCs w:val="24"/>
        </w:rPr>
        <w:t>trade</w:t>
      </w:r>
      <w:r w:rsidR="007659FE" w:rsidRPr="003176A9">
        <w:rPr>
          <w:rFonts w:ascii="Times New Roman" w:hAnsi="Times New Roman" w:cs="Times New Roman"/>
          <w:sz w:val="24"/>
          <w:szCs w:val="24"/>
        </w:rPr>
        <w:t xml:space="preserve"> between neighboring nations. There are four fundamental sorts of provincial monetary </w:t>
      </w:r>
      <w:r w:rsidR="003B12E2" w:rsidRPr="003176A9">
        <w:rPr>
          <w:rFonts w:ascii="Times New Roman" w:hAnsi="Times New Roman" w:cs="Times New Roman"/>
          <w:sz w:val="24"/>
          <w:szCs w:val="24"/>
        </w:rPr>
        <w:t>integration</w:t>
      </w:r>
      <w:r w:rsidR="007659FE" w:rsidRPr="003176A9">
        <w:rPr>
          <w:rFonts w:ascii="Times New Roman" w:hAnsi="Times New Roman" w:cs="Times New Roman"/>
          <w:sz w:val="24"/>
          <w:szCs w:val="24"/>
        </w:rPr>
        <w:t xml:space="preserve">; organized commerce region, customs association, regular market and financial association. </w:t>
      </w:r>
      <w:r w:rsidR="003B12E2" w:rsidRPr="003176A9">
        <w:rPr>
          <w:rFonts w:ascii="Times New Roman" w:hAnsi="Times New Roman" w:cs="Times New Roman"/>
          <w:sz w:val="24"/>
          <w:szCs w:val="24"/>
        </w:rPr>
        <w:t xml:space="preserve">Trading </w:t>
      </w:r>
      <w:r w:rsidR="007659FE" w:rsidRPr="003176A9">
        <w:rPr>
          <w:rFonts w:ascii="Times New Roman" w:hAnsi="Times New Roman" w:cs="Times New Roman"/>
          <w:sz w:val="24"/>
          <w:szCs w:val="24"/>
        </w:rPr>
        <w:t>coalitions have been expanding in as they fundamentally offer an unhindered commerce zone, or close organized commerce zone, framed by at least one duty, tax, and exchange understandings between at least two nations</w:t>
      </w:r>
      <w:r w:rsidR="0031490A" w:rsidRPr="003176A9">
        <w:rPr>
          <w:rFonts w:ascii="Times New Roman" w:hAnsi="Times New Roman" w:cs="Times New Roman"/>
          <w:sz w:val="24"/>
          <w:szCs w:val="24"/>
        </w:rPr>
        <w:t xml:space="preserve"> (Chambers, 2017, p. 34)</w:t>
      </w:r>
      <w:r w:rsidR="007659FE" w:rsidRPr="003176A9">
        <w:rPr>
          <w:rFonts w:ascii="Times New Roman" w:hAnsi="Times New Roman" w:cs="Times New Roman"/>
          <w:sz w:val="24"/>
          <w:szCs w:val="24"/>
        </w:rPr>
        <w:t xml:space="preserve">. </w:t>
      </w:r>
    </w:p>
    <w:p w14:paraId="62FF07E8" w14:textId="77777777" w:rsidR="007659FE" w:rsidRPr="003176A9" w:rsidRDefault="007659FE" w:rsidP="003176A9">
      <w:pPr>
        <w:spacing w:line="480" w:lineRule="auto"/>
        <w:ind w:firstLine="720"/>
        <w:contextualSpacing/>
        <w:jc w:val="both"/>
        <w:rPr>
          <w:rFonts w:ascii="Times New Roman" w:hAnsi="Times New Roman" w:cs="Times New Roman"/>
          <w:sz w:val="24"/>
          <w:szCs w:val="24"/>
        </w:rPr>
      </w:pPr>
    </w:p>
    <w:p w14:paraId="3BFA55F1" w14:textId="7529135F" w:rsidR="007659FE" w:rsidRPr="003176A9" w:rsidRDefault="007659FE"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The US is a</w:t>
      </w:r>
      <w:r w:rsidR="000A55D3" w:rsidRPr="003176A9">
        <w:rPr>
          <w:rFonts w:ascii="Times New Roman" w:hAnsi="Times New Roman" w:cs="Times New Roman"/>
          <w:sz w:val="24"/>
          <w:szCs w:val="24"/>
        </w:rPr>
        <w:t xml:space="preserve"> member</w:t>
      </w:r>
      <w:r w:rsidRPr="003176A9">
        <w:rPr>
          <w:rFonts w:ascii="Times New Roman" w:hAnsi="Times New Roman" w:cs="Times New Roman"/>
          <w:sz w:val="24"/>
          <w:szCs w:val="24"/>
        </w:rPr>
        <w:t xml:space="preserve"> </w:t>
      </w:r>
      <w:r w:rsidR="000A55D3" w:rsidRPr="003176A9">
        <w:rPr>
          <w:rFonts w:ascii="Times New Roman" w:hAnsi="Times New Roman" w:cs="Times New Roman"/>
          <w:sz w:val="24"/>
          <w:szCs w:val="24"/>
        </w:rPr>
        <w:t>of</w:t>
      </w:r>
      <w:r w:rsidRPr="003176A9">
        <w:rPr>
          <w:rFonts w:ascii="Times New Roman" w:hAnsi="Times New Roman" w:cs="Times New Roman"/>
          <w:sz w:val="24"/>
          <w:szCs w:val="24"/>
        </w:rPr>
        <w:t xml:space="preserve"> a few associations related with </w:t>
      </w:r>
      <w:r w:rsidR="000A55D3" w:rsidRPr="003176A9">
        <w:rPr>
          <w:rFonts w:ascii="Times New Roman" w:hAnsi="Times New Roman" w:cs="Times New Roman"/>
          <w:sz w:val="24"/>
          <w:szCs w:val="24"/>
        </w:rPr>
        <w:t>integration</w:t>
      </w:r>
      <w:r w:rsidRPr="003176A9">
        <w:rPr>
          <w:rFonts w:ascii="Times New Roman" w:hAnsi="Times New Roman" w:cs="Times New Roman"/>
          <w:sz w:val="24"/>
          <w:szCs w:val="24"/>
        </w:rPr>
        <w:t xml:space="preserve"> endeavors. The associations that the US is a</w:t>
      </w:r>
      <w:r w:rsidR="00863E82" w:rsidRPr="003176A9">
        <w:rPr>
          <w:rFonts w:ascii="Times New Roman" w:hAnsi="Times New Roman" w:cs="Times New Roman"/>
          <w:sz w:val="24"/>
          <w:szCs w:val="24"/>
        </w:rPr>
        <w:t xml:space="preserve"> member</w:t>
      </w:r>
      <w:r w:rsidRPr="003176A9">
        <w:rPr>
          <w:rFonts w:ascii="Times New Roman" w:hAnsi="Times New Roman" w:cs="Times New Roman"/>
          <w:sz w:val="24"/>
          <w:szCs w:val="24"/>
        </w:rPr>
        <w:t xml:space="preserve"> </w:t>
      </w:r>
      <w:r w:rsidR="00863E82" w:rsidRPr="003176A9">
        <w:rPr>
          <w:rFonts w:ascii="Times New Roman" w:hAnsi="Times New Roman" w:cs="Times New Roman"/>
          <w:sz w:val="24"/>
          <w:szCs w:val="24"/>
        </w:rPr>
        <w:t xml:space="preserve">of </w:t>
      </w:r>
      <w:r w:rsidRPr="003176A9">
        <w:rPr>
          <w:rFonts w:ascii="Times New Roman" w:hAnsi="Times New Roman" w:cs="Times New Roman"/>
          <w:sz w:val="24"/>
          <w:szCs w:val="24"/>
        </w:rPr>
        <w:t>likewise incorporates Canada as a</w:t>
      </w:r>
      <w:r w:rsidR="00863E82" w:rsidRPr="003176A9">
        <w:rPr>
          <w:rFonts w:ascii="Times New Roman" w:hAnsi="Times New Roman" w:cs="Times New Roman"/>
          <w:sz w:val="24"/>
          <w:szCs w:val="24"/>
        </w:rPr>
        <w:t xml:space="preserve"> member are</w:t>
      </w:r>
      <w:r w:rsidRPr="003176A9">
        <w:rPr>
          <w:rFonts w:ascii="Times New Roman" w:hAnsi="Times New Roman" w:cs="Times New Roman"/>
          <w:sz w:val="24"/>
          <w:szCs w:val="24"/>
        </w:rPr>
        <w:t xml:space="preserve">; annecation.ca which is devoted to the investigation of the possibilities for a majority rule extension, </w:t>
      </w:r>
      <w:r w:rsidR="000A55D3" w:rsidRPr="003176A9">
        <w:rPr>
          <w:rFonts w:ascii="Times New Roman" w:hAnsi="Times New Roman" w:cs="Times New Roman"/>
          <w:sz w:val="24"/>
          <w:szCs w:val="24"/>
        </w:rPr>
        <w:t>Digital</w:t>
      </w:r>
      <w:r w:rsidRPr="003176A9">
        <w:rPr>
          <w:rFonts w:ascii="Times New Roman" w:hAnsi="Times New Roman" w:cs="Times New Roman"/>
          <w:sz w:val="24"/>
          <w:szCs w:val="24"/>
        </w:rPr>
        <w:t xml:space="preserve"> Government Society of North America, North America Aviation Safeguard Normal which handles aviation cautioning and control, North American</w:t>
      </w:r>
      <w:r w:rsidR="004A3FA4" w:rsidRPr="003176A9">
        <w:rPr>
          <w:rFonts w:ascii="Times New Roman" w:hAnsi="Times New Roman" w:cs="Times New Roman"/>
          <w:sz w:val="24"/>
          <w:szCs w:val="24"/>
        </w:rPr>
        <w:t xml:space="preserve"> Party</w:t>
      </w:r>
      <w:r w:rsidRPr="003176A9">
        <w:rPr>
          <w:rFonts w:ascii="Times New Roman" w:hAnsi="Times New Roman" w:cs="Times New Roman"/>
          <w:sz w:val="24"/>
          <w:szCs w:val="24"/>
        </w:rPr>
        <w:t xml:space="preserve"> on Joining and Security and Thriving Organization of North America which Leads a plan "to upgrade the serious situation of North American enterprises in the worldwide commercial center", forestall and react to dangers </w:t>
      </w:r>
      <w:r w:rsidRPr="003176A9">
        <w:rPr>
          <w:rFonts w:ascii="Times New Roman" w:hAnsi="Times New Roman" w:cs="Times New Roman"/>
          <w:sz w:val="24"/>
          <w:szCs w:val="24"/>
        </w:rPr>
        <w:lastRenderedPageBreak/>
        <w:t>in North America, and "guarantee the streamlined development of real voyagers and payload over our mutual fringes. A few works have examined adopting a two-speed strategy to North American mix, with Canada and the US seeking after more profound combination, with Mexico to be incorporated sometime in the future. This has been compared to the European Association's multi-speed approach towards combination with the US progressing in its mix with Canada quicker than with Mexico. The US is additionally an individual from NAFTA which is another type of reconciliation into local associations.</w:t>
      </w:r>
    </w:p>
    <w:p w14:paraId="76578E05" w14:textId="3E20F7A5" w:rsidR="00451C5A" w:rsidRPr="003176A9" w:rsidRDefault="00573AE8" w:rsidP="003176A9">
      <w:pPr>
        <w:pStyle w:val="Heading1"/>
        <w:spacing w:line="480" w:lineRule="auto"/>
        <w:ind w:firstLine="720"/>
        <w:contextualSpacing/>
        <w:jc w:val="both"/>
        <w:rPr>
          <w:rFonts w:ascii="Times New Roman" w:hAnsi="Times New Roman" w:cs="Times New Roman"/>
          <w:sz w:val="24"/>
          <w:szCs w:val="24"/>
        </w:rPr>
      </w:pPr>
      <w:bookmarkStart w:id="13" w:name="_Toc37151423"/>
      <w:r w:rsidRPr="003176A9">
        <w:rPr>
          <w:rFonts w:ascii="Times New Roman" w:hAnsi="Times New Roman" w:cs="Times New Roman"/>
          <w:sz w:val="24"/>
          <w:szCs w:val="24"/>
        </w:rPr>
        <w:t xml:space="preserve">13.0 </w:t>
      </w:r>
      <w:r w:rsidR="00E40205" w:rsidRPr="003176A9">
        <w:rPr>
          <w:rFonts w:ascii="Times New Roman" w:hAnsi="Times New Roman" w:cs="Times New Roman"/>
          <w:sz w:val="24"/>
          <w:szCs w:val="24"/>
        </w:rPr>
        <w:t xml:space="preserve">Financial System and management </w:t>
      </w:r>
      <w:r w:rsidR="00006684" w:rsidRPr="003176A9">
        <w:rPr>
          <w:rFonts w:ascii="Times New Roman" w:hAnsi="Times New Roman" w:cs="Times New Roman"/>
          <w:sz w:val="24"/>
          <w:szCs w:val="24"/>
        </w:rPr>
        <w:t>of Foreign Exchange</w:t>
      </w:r>
      <w:bookmarkEnd w:id="13"/>
    </w:p>
    <w:p w14:paraId="17F051FA"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588D9E25" w14:textId="77777777" w:rsidR="003176A9"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w:t>
      </w:r>
      <w:r w:rsidR="00006684" w:rsidRPr="003176A9">
        <w:rPr>
          <w:rFonts w:ascii="Times New Roman" w:hAnsi="Times New Roman" w:cs="Times New Roman"/>
          <w:sz w:val="24"/>
          <w:szCs w:val="24"/>
        </w:rPr>
        <w:t>financial</w:t>
      </w:r>
      <w:r w:rsidRPr="003176A9">
        <w:rPr>
          <w:rFonts w:ascii="Times New Roman" w:hAnsi="Times New Roman" w:cs="Times New Roman"/>
          <w:sz w:val="24"/>
          <w:szCs w:val="24"/>
        </w:rPr>
        <w:t xml:space="preserve"> related framework in the US is a significant piece of monetary </w:t>
      </w:r>
      <w:r w:rsidR="00426423" w:rsidRPr="003176A9">
        <w:rPr>
          <w:rFonts w:ascii="Times New Roman" w:hAnsi="Times New Roman" w:cs="Times New Roman"/>
          <w:sz w:val="24"/>
          <w:szCs w:val="24"/>
        </w:rPr>
        <w:t xml:space="preserve">transactions </w:t>
      </w:r>
      <w:r w:rsidRPr="003176A9">
        <w:rPr>
          <w:rFonts w:ascii="Times New Roman" w:hAnsi="Times New Roman" w:cs="Times New Roman"/>
          <w:sz w:val="24"/>
          <w:szCs w:val="24"/>
        </w:rPr>
        <w:t>one steered through the capital market. The budgetary frameworks of the US spread fiscal exchanges and the trading of cash between financial specialists, loan specialists and borrowers. It comprises of many separate markets for different item and offers on a scope of exchanging stages and trade. The US money related framework could be depicted as the biggest and the most progressive framework on the planet. It likewise has the best decent variety of organizations, the vastest assortment of instruments and the most exceptionally created subordinate markets. In numerous zones of money, it leads in development. It is likewise one of the most particular budgetary frameworks on the planet, portrayed by an abnormally thin arrangement of laws and guidelines that both debilitate rivalry and shield wastefulness. Remote trade distinguishes the way toward changing over residential cash into global banknotes at specific trade rates</w:t>
      </w:r>
      <w:r w:rsidR="0031490A" w:rsidRPr="003176A9">
        <w:rPr>
          <w:rFonts w:ascii="Times New Roman" w:hAnsi="Times New Roman" w:cs="Times New Roman"/>
          <w:sz w:val="24"/>
          <w:szCs w:val="24"/>
        </w:rPr>
        <w:t xml:space="preserve"> (</w:t>
      </w:r>
      <w:r w:rsidR="00EC7682" w:rsidRPr="003176A9">
        <w:rPr>
          <w:rFonts w:ascii="Times New Roman" w:hAnsi="Times New Roman" w:cs="Times New Roman"/>
          <w:sz w:val="24"/>
          <w:szCs w:val="24"/>
        </w:rPr>
        <w:t>“United States of America- securities and stock exchange,” 2018)</w:t>
      </w:r>
      <w:r w:rsidRPr="003176A9">
        <w:rPr>
          <w:rFonts w:ascii="Times New Roman" w:hAnsi="Times New Roman" w:cs="Times New Roman"/>
          <w:sz w:val="24"/>
          <w:szCs w:val="24"/>
        </w:rPr>
        <w:t xml:space="preserve">. These exchanges present particular </w:t>
      </w:r>
      <w:r w:rsidRPr="003176A9">
        <w:rPr>
          <w:rFonts w:ascii="Times New Roman" w:hAnsi="Times New Roman" w:cs="Times New Roman"/>
          <w:sz w:val="24"/>
          <w:szCs w:val="24"/>
        </w:rPr>
        <w:lastRenderedPageBreak/>
        <w:t>repercussions for the worldwide economy. Outside trade rates influence worldwide exchange, capital streams and political feeling.</w:t>
      </w:r>
    </w:p>
    <w:p w14:paraId="23AF59E1"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7985968B" w14:textId="4BF8D279" w:rsidR="00451C5A"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 The board of remote trade in the US alludes to the purchasing and selling of one nation's money in connection of the cash of another nation. It is the way toward purchasing and selling remote monetary standards. Remote trade is fundamental to co-ordinate universal business since it is related with the exchange of monetary forms intended to send and get abroad installments. The two exporters and shippers are confronted with cash dangers while doing worldwide business. Be that as it may, there are an assortment of choices are accessible for lessening transient outside trade presentation, which incorporate non-supporting remote trade chance administration systems, outside trade forward fences and remote choices fences. </w:t>
      </w:r>
    </w:p>
    <w:p w14:paraId="14ED5194"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6F5F50A3" w14:textId="21EA7B27" w:rsidR="00451C5A" w:rsidRPr="003176A9" w:rsidRDefault="00573AE8" w:rsidP="003176A9">
      <w:pPr>
        <w:pStyle w:val="Heading1"/>
        <w:spacing w:line="480" w:lineRule="auto"/>
        <w:ind w:firstLine="720"/>
        <w:contextualSpacing/>
        <w:jc w:val="both"/>
        <w:rPr>
          <w:rFonts w:ascii="Times New Roman" w:hAnsi="Times New Roman" w:cs="Times New Roman"/>
          <w:sz w:val="24"/>
          <w:szCs w:val="24"/>
        </w:rPr>
      </w:pPr>
      <w:bookmarkStart w:id="14" w:name="_Toc37151424"/>
      <w:r w:rsidRPr="003176A9">
        <w:rPr>
          <w:rFonts w:ascii="Times New Roman" w:hAnsi="Times New Roman" w:cs="Times New Roman"/>
          <w:sz w:val="24"/>
          <w:szCs w:val="24"/>
        </w:rPr>
        <w:t xml:space="preserve">14.0 </w:t>
      </w:r>
      <w:r w:rsidR="00451C5A" w:rsidRPr="003176A9">
        <w:rPr>
          <w:rFonts w:ascii="Times New Roman" w:hAnsi="Times New Roman" w:cs="Times New Roman"/>
          <w:sz w:val="24"/>
          <w:szCs w:val="24"/>
        </w:rPr>
        <w:t xml:space="preserve">Political </w:t>
      </w:r>
      <w:r w:rsidR="00DF1936" w:rsidRPr="003176A9">
        <w:rPr>
          <w:rFonts w:ascii="Times New Roman" w:hAnsi="Times New Roman" w:cs="Times New Roman"/>
          <w:sz w:val="24"/>
          <w:szCs w:val="24"/>
        </w:rPr>
        <w:t>Risks</w:t>
      </w:r>
      <w:bookmarkEnd w:id="14"/>
    </w:p>
    <w:p w14:paraId="36A56E0F"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1917D220" w14:textId="77777777" w:rsidR="003176A9"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world of politics can affect universal business associations and could present hazard factors. Political hazard happens when choices, occasions or conditions altogether influence the benefit of a business or the normal estimation of a given monetary activity which contrarily influence </w:t>
      </w:r>
      <w:r w:rsidR="00BB0550" w:rsidRPr="003176A9">
        <w:rPr>
          <w:rFonts w:ascii="Times New Roman" w:hAnsi="Times New Roman" w:cs="Times New Roman"/>
          <w:sz w:val="24"/>
          <w:szCs w:val="24"/>
        </w:rPr>
        <w:t xml:space="preserve">Chex </w:t>
      </w:r>
      <w:proofErr w:type="gramStart"/>
      <w:r w:rsidR="00BB0550" w:rsidRPr="003176A9">
        <w:rPr>
          <w:rFonts w:ascii="Times New Roman" w:hAnsi="Times New Roman" w:cs="Times New Roman"/>
          <w:sz w:val="24"/>
          <w:szCs w:val="24"/>
        </w:rPr>
        <w:t>mix company</w:t>
      </w:r>
      <w:proofErr w:type="gramEnd"/>
      <w:r w:rsidRPr="003176A9">
        <w:rPr>
          <w:rFonts w:ascii="Times New Roman" w:hAnsi="Times New Roman" w:cs="Times New Roman"/>
          <w:sz w:val="24"/>
          <w:szCs w:val="24"/>
        </w:rPr>
        <w:t xml:space="preserve">. Political hazard can be comprehended and overseen by contemplated foreknowledge and venture. The wellsprings of political dangers are struggle and viciousness, psychological oppression, property seizure, strategy change and neighborhood content necessities. The political dangers related with </w:t>
      </w:r>
      <w:r w:rsidR="00BB0550" w:rsidRPr="003176A9">
        <w:rPr>
          <w:rFonts w:ascii="Times New Roman" w:hAnsi="Times New Roman" w:cs="Times New Roman"/>
          <w:sz w:val="24"/>
          <w:szCs w:val="24"/>
        </w:rPr>
        <w:t xml:space="preserve">Chex </w:t>
      </w:r>
      <w:proofErr w:type="gramStart"/>
      <w:r w:rsidR="00BB0550" w:rsidRPr="003176A9">
        <w:rPr>
          <w:rFonts w:ascii="Times New Roman" w:hAnsi="Times New Roman" w:cs="Times New Roman"/>
          <w:sz w:val="24"/>
          <w:szCs w:val="24"/>
        </w:rPr>
        <w:t>mix company</w:t>
      </w:r>
      <w:proofErr w:type="gramEnd"/>
      <w:r w:rsidR="00BB0550" w:rsidRPr="003176A9">
        <w:rPr>
          <w:rFonts w:ascii="Times New Roman" w:hAnsi="Times New Roman" w:cs="Times New Roman"/>
          <w:sz w:val="24"/>
          <w:szCs w:val="24"/>
        </w:rPr>
        <w:t xml:space="preserve"> </w:t>
      </w:r>
      <w:r w:rsidRPr="003176A9">
        <w:rPr>
          <w:rFonts w:ascii="Times New Roman" w:hAnsi="Times New Roman" w:cs="Times New Roman"/>
          <w:sz w:val="24"/>
          <w:szCs w:val="24"/>
        </w:rPr>
        <w:t xml:space="preserve">working together in the US have been examined. We should examine a portion of the key political dangers that were found. </w:t>
      </w:r>
      <w:r w:rsidRPr="003176A9">
        <w:rPr>
          <w:rFonts w:ascii="Times New Roman" w:hAnsi="Times New Roman" w:cs="Times New Roman"/>
          <w:sz w:val="24"/>
          <w:szCs w:val="24"/>
        </w:rPr>
        <w:lastRenderedPageBreak/>
        <w:t>The renegotiations of the North American Unhindered commerce Understanding (NAFTA) and the proposition to assemble an obstruction between the US and Mexico, is a noteworthy hazard to any business hoping to fare to the US. The objective of NAFTA was to wipe out hindrances to exchange and speculation between the US, Canada and Mexico.</w:t>
      </w:r>
    </w:p>
    <w:p w14:paraId="0228EEEE"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037BFE35" w14:textId="41E4D0BE" w:rsidR="00451C5A"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 In the year 2008 alone, Canadian fares to the US and Mexico were at $381.3 billion dollars. As per College of Toronto financial expert Daniel </w:t>
      </w:r>
      <w:proofErr w:type="spellStart"/>
      <w:r w:rsidRPr="003176A9">
        <w:rPr>
          <w:rFonts w:ascii="Times New Roman" w:hAnsi="Times New Roman" w:cs="Times New Roman"/>
          <w:sz w:val="24"/>
          <w:szCs w:val="24"/>
        </w:rPr>
        <w:t>Trefler</w:t>
      </w:r>
      <w:proofErr w:type="spellEnd"/>
      <w:r w:rsidRPr="003176A9">
        <w:rPr>
          <w:rFonts w:ascii="Times New Roman" w:hAnsi="Times New Roman" w:cs="Times New Roman"/>
          <w:sz w:val="24"/>
          <w:szCs w:val="24"/>
        </w:rPr>
        <w:t>, NAFTA delivered a noteworthy net advantage to Canada, with long haul profitability expanding by up to 15% in enterprises that accomplished the most profound duty cuts. The renegotiations could bring about higher import costs, portions and loss of fare seriousness. The execution of import assesses by the new organization would introduce perhaps the most serious hazard to our economy in the close to term</w:t>
      </w:r>
      <w:r w:rsidR="00EC7682" w:rsidRPr="003176A9">
        <w:rPr>
          <w:rFonts w:ascii="Times New Roman" w:hAnsi="Times New Roman" w:cs="Times New Roman"/>
          <w:sz w:val="24"/>
          <w:szCs w:val="24"/>
        </w:rPr>
        <w:t xml:space="preserve"> (</w:t>
      </w:r>
      <w:r w:rsidR="00CE47AD" w:rsidRPr="003176A9">
        <w:rPr>
          <w:rFonts w:ascii="Times New Roman" w:hAnsi="Times New Roman" w:cs="Times New Roman"/>
          <w:sz w:val="24"/>
          <w:szCs w:val="24"/>
        </w:rPr>
        <w:t>Johnson, 2018, p. 16)</w:t>
      </w:r>
      <w:r w:rsidRPr="003176A9">
        <w:rPr>
          <w:rFonts w:ascii="Times New Roman" w:hAnsi="Times New Roman" w:cs="Times New Roman"/>
          <w:sz w:val="24"/>
          <w:szCs w:val="24"/>
        </w:rPr>
        <w:t xml:space="preserve">. Around seventy five percent of Canadian fares go to the US, a developing extent of which is halfway contributions to the creation of U.S. merchandise. The collecting of a tax </w:t>
      </w:r>
      <w:proofErr w:type="gramStart"/>
      <w:r w:rsidRPr="003176A9">
        <w:rPr>
          <w:rFonts w:ascii="Times New Roman" w:hAnsi="Times New Roman" w:cs="Times New Roman"/>
          <w:sz w:val="24"/>
          <w:szCs w:val="24"/>
        </w:rPr>
        <w:t>that outcomes</w:t>
      </w:r>
      <w:proofErr w:type="gramEnd"/>
      <w:r w:rsidRPr="003176A9">
        <w:rPr>
          <w:rFonts w:ascii="Times New Roman" w:hAnsi="Times New Roman" w:cs="Times New Roman"/>
          <w:sz w:val="24"/>
          <w:szCs w:val="24"/>
        </w:rPr>
        <w:t xml:space="preserve"> in pointedly greater expenses of Canadian fares would convert into a noteworthy increment in costs for completed products and possibly bring about the disintegration of these exchanging connections. Either result dangers devastating creation in numerous significant businesses on the two sides of the fringe, prompting more slow financial development in Canada as well as in the U.S. also. Right now, tasks inside the US to maintain a strategic distance from potential outskirt disturbances would be considered. </w:t>
      </w:r>
    </w:p>
    <w:p w14:paraId="46D3F90A"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65A8DDEB" w14:textId="2C4A7E84" w:rsidR="00451C5A"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following political variables that were uncovered and should be considered by </w:t>
      </w:r>
      <w:r w:rsidR="00D87704" w:rsidRPr="003176A9">
        <w:rPr>
          <w:rFonts w:ascii="Times New Roman" w:hAnsi="Times New Roman" w:cs="Times New Roman"/>
          <w:sz w:val="24"/>
          <w:szCs w:val="24"/>
        </w:rPr>
        <w:t>Chex mix company</w:t>
      </w:r>
      <w:r w:rsidRPr="003176A9">
        <w:rPr>
          <w:rFonts w:ascii="Times New Roman" w:hAnsi="Times New Roman" w:cs="Times New Roman"/>
          <w:sz w:val="24"/>
          <w:szCs w:val="24"/>
        </w:rPr>
        <w:t xml:space="preserve"> when trading, is the steadiness of the host nation. Absence of political steadiness inside a nation can essentially affect the tasks of a business, for instance, an administration antagonistic </w:t>
      </w:r>
      <w:r w:rsidRPr="003176A9">
        <w:rPr>
          <w:rFonts w:ascii="Times New Roman" w:hAnsi="Times New Roman" w:cs="Times New Roman"/>
          <w:sz w:val="24"/>
          <w:szCs w:val="24"/>
        </w:rPr>
        <w:lastRenderedPageBreak/>
        <w:t xml:space="preserve">takeover can upset business activities and effect income. For the </w:t>
      </w:r>
      <w:r w:rsidR="006A1E92" w:rsidRPr="003176A9">
        <w:rPr>
          <w:rFonts w:ascii="Times New Roman" w:hAnsi="Times New Roman" w:cs="Times New Roman"/>
          <w:sz w:val="24"/>
          <w:szCs w:val="24"/>
        </w:rPr>
        <w:t xml:space="preserve">period </w:t>
      </w:r>
      <w:r w:rsidRPr="003176A9">
        <w:rPr>
          <w:rFonts w:ascii="Times New Roman" w:hAnsi="Times New Roman" w:cs="Times New Roman"/>
          <w:sz w:val="24"/>
          <w:szCs w:val="24"/>
        </w:rPr>
        <w:t xml:space="preserve">of eight years 2010-2018, the US's expansion rate was 36.73%, so this implies shoppers will in general import merchandise and administration because of high </w:t>
      </w:r>
      <w:r w:rsidR="006A1E92" w:rsidRPr="003176A9">
        <w:rPr>
          <w:rFonts w:ascii="Times New Roman" w:hAnsi="Times New Roman" w:cs="Times New Roman"/>
          <w:sz w:val="24"/>
          <w:szCs w:val="24"/>
        </w:rPr>
        <w:t>inflation</w:t>
      </w:r>
      <w:r w:rsidRPr="003176A9">
        <w:rPr>
          <w:rFonts w:ascii="Times New Roman" w:hAnsi="Times New Roman" w:cs="Times New Roman"/>
          <w:sz w:val="24"/>
          <w:szCs w:val="24"/>
        </w:rPr>
        <w:t>. It ought to be noticed that the US keeps on offering a steady and unsurprising condition for business venture, reliably positioning among the nations with the least political and security dangers for organizations.</w:t>
      </w:r>
    </w:p>
    <w:p w14:paraId="7F288BC4"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5186E227" w14:textId="0B42F2CF" w:rsidR="00451C5A" w:rsidRPr="003176A9" w:rsidRDefault="006F148A" w:rsidP="003176A9">
      <w:pPr>
        <w:pStyle w:val="Heading1"/>
        <w:spacing w:line="480" w:lineRule="auto"/>
        <w:ind w:firstLine="720"/>
        <w:contextualSpacing/>
        <w:jc w:val="both"/>
        <w:rPr>
          <w:rFonts w:ascii="Times New Roman" w:hAnsi="Times New Roman" w:cs="Times New Roman"/>
          <w:sz w:val="24"/>
          <w:szCs w:val="24"/>
        </w:rPr>
      </w:pPr>
      <w:bookmarkStart w:id="15" w:name="_Toc37151425"/>
      <w:r w:rsidRPr="003176A9">
        <w:rPr>
          <w:rFonts w:ascii="Times New Roman" w:hAnsi="Times New Roman" w:cs="Times New Roman"/>
          <w:sz w:val="24"/>
          <w:szCs w:val="24"/>
        </w:rPr>
        <w:t xml:space="preserve">15.0 </w:t>
      </w:r>
      <w:r w:rsidR="005D33F3" w:rsidRPr="003176A9">
        <w:rPr>
          <w:rFonts w:ascii="Times New Roman" w:hAnsi="Times New Roman" w:cs="Times New Roman"/>
          <w:sz w:val="24"/>
          <w:szCs w:val="24"/>
        </w:rPr>
        <w:t>Economic Risks</w:t>
      </w:r>
      <w:bookmarkEnd w:id="15"/>
    </w:p>
    <w:p w14:paraId="3E9EC710"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6C4782EE" w14:textId="08AC29B9" w:rsidR="00451C5A" w:rsidRPr="003176A9" w:rsidRDefault="005D33F3"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Economic</w:t>
      </w:r>
      <w:r w:rsidR="00451C5A" w:rsidRPr="003176A9">
        <w:rPr>
          <w:rFonts w:ascii="Times New Roman" w:hAnsi="Times New Roman" w:cs="Times New Roman"/>
          <w:sz w:val="24"/>
          <w:szCs w:val="24"/>
        </w:rPr>
        <w:t xml:space="preserve"> dangers can imperil the capacity of </w:t>
      </w:r>
      <w:r w:rsidRPr="003176A9">
        <w:rPr>
          <w:rFonts w:ascii="Times New Roman" w:hAnsi="Times New Roman" w:cs="Times New Roman"/>
          <w:sz w:val="24"/>
          <w:szCs w:val="24"/>
        </w:rPr>
        <w:t>Hostess</w:t>
      </w:r>
      <w:r w:rsidR="00451C5A" w:rsidRPr="003176A9">
        <w:rPr>
          <w:rFonts w:ascii="Times New Roman" w:hAnsi="Times New Roman" w:cs="Times New Roman"/>
          <w:sz w:val="24"/>
          <w:szCs w:val="24"/>
        </w:rPr>
        <w:t xml:space="preserve"> to get installment for merchandise or administrations from multiple </w:t>
      </w:r>
      <w:r w:rsidR="00E31DF6" w:rsidRPr="003176A9">
        <w:rPr>
          <w:rFonts w:ascii="Times New Roman" w:hAnsi="Times New Roman" w:cs="Times New Roman"/>
          <w:sz w:val="24"/>
          <w:szCs w:val="24"/>
        </w:rPr>
        <w:t>ways</w:t>
      </w:r>
      <w:r w:rsidR="00451C5A" w:rsidRPr="003176A9">
        <w:rPr>
          <w:rFonts w:ascii="Times New Roman" w:hAnsi="Times New Roman" w:cs="Times New Roman"/>
          <w:sz w:val="24"/>
          <w:szCs w:val="24"/>
        </w:rPr>
        <w:t>. This sort of hazard can some of the time</w:t>
      </w:r>
      <w:r w:rsidR="00E31DF6" w:rsidRPr="003176A9">
        <w:rPr>
          <w:rFonts w:ascii="Times New Roman" w:hAnsi="Times New Roman" w:cs="Times New Roman"/>
          <w:sz w:val="24"/>
          <w:szCs w:val="24"/>
        </w:rPr>
        <w:t xml:space="preserve"> be</w:t>
      </w:r>
      <w:r w:rsidR="00451C5A" w:rsidRPr="003176A9">
        <w:rPr>
          <w:rFonts w:ascii="Times New Roman" w:hAnsi="Times New Roman" w:cs="Times New Roman"/>
          <w:sz w:val="24"/>
          <w:szCs w:val="24"/>
        </w:rPr>
        <w:t xml:space="preserve"> anticipated however is frequently totally out of the control of either the </w:t>
      </w:r>
      <w:r w:rsidR="00E31DF6" w:rsidRPr="003176A9">
        <w:rPr>
          <w:rFonts w:ascii="Times New Roman" w:hAnsi="Times New Roman" w:cs="Times New Roman"/>
          <w:sz w:val="24"/>
          <w:szCs w:val="24"/>
        </w:rPr>
        <w:t>buye</w:t>
      </w:r>
      <w:r w:rsidR="00451C5A" w:rsidRPr="003176A9">
        <w:rPr>
          <w:rFonts w:ascii="Times New Roman" w:hAnsi="Times New Roman" w:cs="Times New Roman"/>
          <w:sz w:val="24"/>
          <w:szCs w:val="24"/>
        </w:rPr>
        <w:t>r or</w:t>
      </w:r>
      <w:r w:rsidR="00E31DF6" w:rsidRPr="003176A9">
        <w:rPr>
          <w:rFonts w:ascii="Times New Roman" w:hAnsi="Times New Roman" w:cs="Times New Roman"/>
          <w:sz w:val="24"/>
          <w:szCs w:val="24"/>
        </w:rPr>
        <w:t xml:space="preserve"> seller</w:t>
      </w:r>
      <w:r w:rsidR="00451C5A" w:rsidRPr="003176A9">
        <w:rPr>
          <w:rFonts w:ascii="Times New Roman" w:hAnsi="Times New Roman" w:cs="Times New Roman"/>
          <w:sz w:val="24"/>
          <w:szCs w:val="24"/>
        </w:rPr>
        <w:t xml:space="preserve">. Leading business universally conveys numerous dangers that household business doesn't. Universal business includes introduction to nearby monetary conditions, misrepresentation and pay off. Basically, monetary hazard can be depicted as the probability that a venture will be influenced by macroeconomic. </w:t>
      </w:r>
    </w:p>
    <w:p w14:paraId="0E76E7AA"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272BDACF" w14:textId="77777777" w:rsidR="003176A9" w:rsidRPr="003176A9" w:rsidRDefault="00600F16"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Economic</w:t>
      </w:r>
      <w:r w:rsidR="00451C5A" w:rsidRPr="003176A9">
        <w:rPr>
          <w:rFonts w:ascii="Times New Roman" w:hAnsi="Times New Roman" w:cs="Times New Roman"/>
          <w:sz w:val="24"/>
          <w:szCs w:val="24"/>
        </w:rPr>
        <w:t xml:space="preserve"> variables that could act like a limitation for </w:t>
      </w:r>
      <w:r w:rsidRPr="003176A9">
        <w:rPr>
          <w:rFonts w:ascii="Times New Roman" w:hAnsi="Times New Roman" w:cs="Times New Roman"/>
          <w:sz w:val="24"/>
          <w:szCs w:val="24"/>
        </w:rPr>
        <w:t>exporting</w:t>
      </w:r>
      <w:r w:rsidR="00451C5A" w:rsidRPr="003176A9">
        <w:rPr>
          <w:rFonts w:ascii="Times New Roman" w:hAnsi="Times New Roman" w:cs="Times New Roman"/>
          <w:sz w:val="24"/>
          <w:szCs w:val="24"/>
        </w:rPr>
        <w:t xml:space="preserve"> </w:t>
      </w:r>
      <w:r w:rsidR="003B047F" w:rsidRPr="003176A9">
        <w:rPr>
          <w:rFonts w:ascii="Times New Roman" w:hAnsi="Times New Roman" w:cs="Times New Roman"/>
          <w:sz w:val="24"/>
          <w:szCs w:val="24"/>
        </w:rPr>
        <w:t>Chex mix</w:t>
      </w:r>
      <w:r w:rsidR="00451C5A" w:rsidRPr="003176A9">
        <w:rPr>
          <w:rFonts w:ascii="Times New Roman" w:hAnsi="Times New Roman" w:cs="Times New Roman"/>
          <w:sz w:val="24"/>
          <w:szCs w:val="24"/>
        </w:rPr>
        <w:t xml:space="preserve"> incorporate; loan fees, trade rates, downturn, expansion, charges, digital assaults and organic market. </w:t>
      </w:r>
      <w:proofErr w:type="gramStart"/>
      <w:r w:rsidR="00213EC9" w:rsidRPr="003176A9">
        <w:rPr>
          <w:rFonts w:ascii="Times New Roman" w:hAnsi="Times New Roman" w:cs="Times New Roman"/>
          <w:sz w:val="24"/>
          <w:szCs w:val="24"/>
        </w:rPr>
        <w:t>foreign</w:t>
      </w:r>
      <w:proofErr w:type="gramEnd"/>
      <w:r w:rsidR="00451C5A" w:rsidRPr="003176A9">
        <w:rPr>
          <w:rFonts w:ascii="Times New Roman" w:hAnsi="Times New Roman" w:cs="Times New Roman"/>
          <w:sz w:val="24"/>
          <w:szCs w:val="24"/>
        </w:rPr>
        <w:t xml:space="preserve"> trade hazard is a potential monetary hazard that could affect </w:t>
      </w:r>
      <w:r w:rsidR="003B047F" w:rsidRPr="003176A9">
        <w:rPr>
          <w:rFonts w:ascii="Times New Roman" w:hAnsi="Times New Roman" w:cs="Times New Roman"/>
          <w:sz w:val="24"/>
          <w:szCs w:val="24"/>
        </w:rPr>
        <w:t>the company</w:t>
      </w:r>
      <w:r w:rsidR="00451C5A" w:rsidRPr="003176A9">
        <w:rPr>
          <w:rFonts w:ascii="Times New Roman" w:hAnsi="Times New Roman" w:cs="Times New Roman"/>
          <w:sz w:val="24"/>
          <w:szCs w:val="24"/>
        </w:rPr>
        <w:t xml:space="preserve"> so we should examine it</w:t>
      </w:r>
      <w:r w:rsidR="00EE5840" w:rsidRPr="003176A9">
        <w:rPr>
          <w:rFonts w:ascii="Times New Roman" w:hAnsi="Times New Roman" w:cs="Times New Roman"/>
          <w:sz w:val="24"/>
          <w:szCs w:val="24"/>
        </w:rPr>
        <w:t xml:space="preserve"> a bit</w:t>
      </w:r>
      <w:r w:rsidR="00451C5A" w:rsidRPr="003176A9">
        <w:rPr>
          <w:rFonts w:ascii="Times New Roman" w:hAnsi="Times New Roman" w:cs="Times New Roman"/>
          <w:sz w:val="24"/>
          <w:szCs w:val="24"/>
        </w:rPr>
        <w:t xml:space="preserve"> further. </w:t>
      </w:r>
      <w:r w:rsidR="00EE5840" w:rsidRPr="003176A9">
        <w:rPr>
          <w:rFonts w:ascii="Times New Roman" w:hAnsi="Times New Roman" w:cs="Times New Roman"/>
          <w:sz w:val="24"/>
          <w:szCs w:val="24"/>
        </w:rPr>
        <w:t>Foreign</w:t>
      </w:r>
      <w:r w:rsidR="00451C5A" w:rsidRPr="003176A9">
        <w:rPr>
          <w:rFonts w:ascii="Times New Roman" w:hAnsi="Times New Roman" w:cs="Times New Roman"/>
          <w:sz w:val="24"/>
          <w:szCs w:val="24"/>
        </w:rPr>
        <w:t xml:space="preserve"> trade </w:t>
      </w:r>
      <w:r w:rsidR="00EE5840" w:rsidRPr="003176A9">
        <w:rPr>
          <w:rFonts w:ascii="Times New Roman" w:hAnsi="Times New Roman" w:cs="Times New Roman"/>
          <w:sz w:val="24"/>
          <w:szCs w:val="24"/>
        </w:rPr>
        <w:t>risk</w:t>
      </w:r>
      <w:r w:rsidR="00451C5A" w:rsidRPr="003176A9">
        <w:rPr>
          <w:rFonts w:ascii="Times New Roman" w:hAnsi="Times New Roman" w:cs="Times New Roman"/>
          <w:sz w:val="24"/>
          <w:szCs w:val="24"/>
        </w:rPr>
        <w:t xml:space="preserve"> happens when the pace of trade between the merchant's cash, the Canadian, dollar and the purchaser's money, the U.S. dollar, changes significantly between the time the request is </w:t>
      </w:r>
      <w:r w:rsidR="004B407B" w:rsidRPr="003176A9">
        <w:rPr>
          <w:rFonts w:ascii="Times New Roman" w:hAnsi="Times New Roman" w:cs="Times New Roman"/>
          <w:sz w:val="24"/>
          <w:szCs w:val="24"/>
        </w:rPr>
        <w:t>filled</w:t>
      </w:r>
      <w:r w:rsidR="00451C5A" w:rsidRPr="003176A9">
        <w:rPr>
          <w:rFonts w:ascii="Times New Roman" w:hAnsi="Times New Roman" w:cs="Times New Roman"/>
          <w:sz w:val="24"/>
          <w:szCs w:val="24"/>
        </w:rPr>
        <w:t xml:space="preserve"> and the time the last installment is </w:t>
      </w:r>
      <w:r w:rsidR="004B407B" w:rsidRPr="003176A9">
        <w:rPr>
          <w:rFonts w:ascii="Times New Roman" w:hAnsi="Times New Roman" w:cs="Times New Roman"/>
          <w:sz w:val="24"/>
          <w:szCs w:val="24"/>
        </w:rPr>
        <w:t>processed and received</w:t>
      </w:r>
      <w:r w:rsidR="00451C5A" w:rsidRPr="003176A9">
        <w:rPr>
          <w:rFonts w:ascii="Times New Roman" w:hAnsi="Times New Roman" w:cs="Times New Roman"/>
          <w:sz w:val="24"/>
          <w:szCs w:val="24"/>
        </w:rPr>
        <w:t xml:space="preserve">. Any credits </w:t>
      </w:r>
      <w:r w:rsidR="00451C5A" w:rsidRPr="003176A9">
        <w:rPr>
          <w:rFonts w:ascii="Times New Roman" w:hAnsi="Times New Roman" w:cs="Times New Roman"/>
          <w:sz w:val="24"/>
          <w:szCs w:val="24"/>
        </w:rPr>
        <w:lastRenderedPageBreak/>
        <w:t xml:space="preserve">acquired in the Assembled State are dependent upon the danger of expanded financing cost and variance of trade rates. Budgetary exchanges, banking and how the business will get paid for the items they sell globally are financial dangers. </w:t>
      </w:r>
    </w:p>
    <w:p w14:paraId="3F3CFA92" w14:textId="77777777" w:rsidR="003176A9" w:rsidRPr="003176A9" w:rsidRDefault="003176A9" w:rsidP="003176A9">
      <w:pPr>
        <w:spacing w:line="480" w:lineRule="auto"/>
        <w:contextualSpacing/>
        <w:jc w:val="both"/>
        <w:rPr>
          <w:rFonts w:ascii="Times New Roman" w:hAnsi="Times New Roman" w:cs="Times New Roman"/>
          <w:sz w:val="24"/>
          <w:szCs w:val="24"/>
        </w:rPr>
      </w:pPr>
    </w:p>
    <w:p w14:paraId="02A21A56" w14:textId="5875EE1F" w:rsidR="00451C5A"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Convertibility hazard is an issue when a </w:t>
      </w:r>
      <w:r w:rsidR="00CB4ED8" w:rsidRPr="003176A9">
        <w:rPr>
          <w:rFonts w:ascii="Times New Roman" w:hAnsi="Times New Roman" w:cs="Times New Roman"/>
          <w:sz w:val="24"/>
          <w:szCs w:val="24"/>
        </w:rPr>
        <w:t>buyer</w:t>
      </w:r>
      <w:r w:rsidR="00060AA2" w:rsidRPr="003176A9">
        <w:rPr>
          <w:rFonts w:ascii="Times New Roman" w:hAnsi="Times New Roman" w:cs="Times New Roman"/>
          <w:sz w:val="24"/>
          <w:szCs w:val="24"/>
        </w:rPr>
        <w:t xml:space="preserve"> </w:t>
      </w:r>
      <w:r w:rsidRPr="003176A9">
        <w:rPr>
          <w:rFonts w:ascii="Times New Roman" w:hAnsi="Times New Roman" w:cs="Times New Roman"/>
          <w:sz w:val="24"/>
          <w:szCs w:val="24"/>
        </w:rPr>
        <w:t xml:space="preserve">has </w:t>
      </w:r>
      <w:r w:rsidR="00060AA2" w:rsidRPr="003176A9">
        <w:rPr>
          <w:rFonts w:ascii="Times New Roman" w:hAnsi="Times New Roman" w:cs="Times New Roman"/>
          <w:sz w:val="24"/>
          <w:szCs w:val="24"/>
        </w:rPr>
        <w:t>received the</w:t>
      </w:r>
      <w:r w:rsidRPr="003176A9">
        <w:rPr>
          <w:rFonts w:ascii="Times New Roman" w:hAnsi="Times New Roman" w:cs="Times New Roman"/>
          <w:sz w:val="24"/>
          <w:szCs w:val="24"/>
        </w:rPr>
        <w:t xml:space="preserve"> merchandise guaranteed and is presently prepared to make installment yet can't </w:t>
      </w:r>
      <w:r w:rsidR="00A454BD" w:rsidRPr="003176A9">
        <w:rPr>
          <w:rFonts w:ascii="Times New Roman" w:hAnsi="Times New Roman" w:cs="Times New Roman"/>
          <w:sz w:val="24"/>
          <w:szCs w:val="24"/>
        </w:rPr>
        <w:t>because</w:t>
      </w:r>
      <w:r w:rsidRPr="003176A9">
        <w:rPr>
          <w:rFonts w:ascii="Times New Roman" w:hAnsi="Times New Roman" w:cs="Times New Roman"/>
          <w:sz w:val="24"/>
          <w:szCs w:val="24"/>
        </w:rPr>
        <w:t xml:space="preserve">, for any number of potential reasons, the purchaser's administration bars the </w:t>
      </w:r>
      <w:r w:rsidR="00A454BD" w:rsidRPr="003176A9">
        <w:rPr>
          <w:rFonts w:ascii="Times New Roman" w:hAnsi="Times New Roman" w:cs="Times New Roman"/>
          <w:sz w:val="24"/>
          <w:szCs w:val="24"/>
        </w:rPr>
        <w:t>conversion</w:t>
      </w:r>
      <w:r w:rsidRPr="003176A9">
        <w:rPr>
          <w:rFonts w:ascii="Times New Roman" w:hAnsi="Times New Roman" w:cs="Times New Roman"/>
          <w:sz w:val="24"/>
          <w:szCs w:val="24"/>
        </w:rPr>
        <w:t xml:space="preserve"> of its </w:t>
      </w:r>
      <w:r w:rsidR="00A454BD" w:rsidRPr="003176A9">
        <w:rPr>
          <w:rFonts w:ascii="Times New Roman" w:hAnsi="Times New Roman" w:cs="Times New Roman"/>
          <w:sz w:val="24"/>
          <w:szCs w:val="24"/>
        </w:rPr>
        <w:t>local</w:t>
      </w:r>
      <w:r w:rsidRPr="003176A9">
        <w:rPr>
          <w:rFonts w:ascii="Times New Roman" w:hAnsi="Times New Roman" w:cs="Times New Roman"/>
          <w:sz w:val="24"/>
          <w:szCs w:val="24"/>
        </w:rPr>
        <w:t xml:space="preserve"> money to that of some other nation. The purposes behind this activity could be a potential war, a significant structure foundation program, or an enormous negative exchange balance</w:t>
      </w:r>
      <w:r w:rsidR="00CE47AD" w:rsidRPr="003176A9">
        <w:rPr>
          <w:rFonts w:ascii="Times New Roman" w:hAnsi="Times New Roman" w:cs="Times New Roman"/>
          <w:sz w:val="24"/>
          <w:szCs w:val="24"/>
        </w:rPr>
        <w:t xml:space="preserve"> (Keech</w:t>
      </w:r>
      <w:r w:rsidR="00705D9F" w:rsidRPr="003176A9">
        <w:rPr>
          <w:rFonts w:ascii="Times New Roman" w:hAnsi="Times New Roman" w:cs="Times New Roman"/>
          <w:sz w:val="24"/>
          <w:szCs w:val="24"/>
        </w:rPr>
        <w:t>, 2017, p. 18)</w:t>
      </w:r>
      <w:r w:rsidRPr="003176A9">
        <w:rPr>
          <w:rFonts w:ascii="Times New Roman" w:hAnsi="Times New Roman" w:cs="Times New Roman"/>
          <w:sz w:val="24"/>
          <w:szCs w:val="24"/>
        </w:rPr>
        <w:t xml:space="preserve">. </w:t>
      </w:r>
    </w:p>
    <w:p w14:paraId="2C137174" w14:textId="77777777" w:rsidR="00451C5A" w:rsidRPr="003176A9" w:rsidRDefault="00451C5A" w:rsidP="003176A9">
      <w:pPr>
        <w:spacing w:line="480" w:lineRule="auto"/>
        <w:contextualSpacing/>
        <w:jc w:val="both"/>
        <w:rPr>
          <w:rFonts w:ascii="Times New Roman" w:hAnsi="Times New Roman" w:cs="Times New Roman"/>
          <w:sz w:val="24"/>
          <w:szCs w:val="24"/>
        </w:rPr>
      </w:pPr>
    </w:p>
    <w:p w14:paraId="00F44251" w14:textId="549EDBFA" w:rsidR="00451C5A" w:rsidRPr="003176A9" w:rsidRDefault="00A454BD"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Inf</w:t>
      </w:r>
      <w:r w:rsidR="00374369" w:rsidRPr="003176A9">
        <w:rPr>
          <w:rFonts w:ascii="Times New Roman" w:hAnsi="Times New Roman" w:cs="Times New Roman"/>
          <w:sz w:val="24"/>
          <w:szCs w:val="24"/>
        </w:rPr>
        <w:t xml:space="preserve">lation </w:t>
      </w:r>
      <w:r w:rsidR="00451C5A" w:rsidRPr="003176A9">
        <w:rPr>
          <w:rFonts w:ascii="Times New Roman" w:hAnsi="Times New Roman" w:cs="Times New Roman"/>
          <w:sz w:val="24"/>
          <w:szCs w:val="24"/>
        </w:rPr>
        <w:t xml:space="preserve">whether high or low is a financial hazard. On the off chance that it's too high it very well may be deplorable that the money basically stopped to be a valuable mode of trade, prompting a deal economy and a breakdown of the nation's monetary framework. Considerably milder adaptations of high swelling are harming. At that level, the individuals who have aggregated </w:t>
      </w:r>
      <w:r w:rsidR="00374369" w:rsidRPr="003176A9">
        <w:rPr>
          <w:rFonts w:ascii="Times New Roman" w:hAnsi="Times New Roman" w:cs="Times New Roman"/>
          <w:sz w:val="24"/>
          <w:szCs w:val="24"/>
        </w:rPr>
        <w:t>savings</w:t>
      </w:r>
      <w:r w:rsidR="00451C5A" w:rsidRPr="003176A9">
        <w:rPr>
          <w:rFonts w:ascii="Times New Roman" w:hAnsi="Times New Roman" w:cs="Times New Roman"/>
          <w:sz w:val="24"/>
          <w:szCs w:val="24"/>
        </w:rPr>
        <w:t xml:space="preserve"> or fixed annuities see their buying power evaporates after some time and obtaining costs </w:t>
      </w:r>
      <w:r w:rsidR="00F61B26" w:rsidRPr="003176A9">
        <w:rPr>
          <w:rFonts w:ascii="Times New Roman" w:hAnsi="Times New Roman" w:cs="Times New Roman"/>
          <w:sz w:val="24"/>
          <w:szCs w:val="24"/>
        </w:rPr>
        <w:t>skyrocket</w:t>
      </w:r>
      <w:r w:rsidR="00451C5A" w:rsidRPr="003176A9">
        <w:rPr>
          <w:rFonts w:ascii="Times New Roman" w:hAnsi="Times New Roman" w:cs="Times New Roman"/>
          <w:sz w:val="24"/>
          <w:szCs w:val="24"/>
        </w:rPr>
        <w:t xml:space="preserve">. </w:t>
      </w:r>
    </w:p>
    <w:p w14:paraId="35A0C25E" w14:textId="77777777" w:rsidR="00451C5A" w:rsidRPr="003176A9" w:rsidRDefault="00451C5A" w:rsidP="003176A9">
      <w:pPr>
        <w:spacing w:line="480" w:lineRule="auto"/>
        <w:ind w:firstLine="720"/>
        <w:contextualSpacing/>
        <w:jc w:val="both"/>
        <w:rPr>
          <w:rFonts w:ascii="Times New Roman" w:hAnsi="Times New Roman" w:cs="Times New Roman"/>
          <w:sz w:val="24"/>
          <w:szCs w:val="24"/>
        </w:rPr>
      </w:pPr>
    </w:p>
    <w:p w14:paraId="2640860F" w14:textId="3758B53E" w:rsidR="00451C5A" w:rsidRPr="003176A9" w:rsidRDefault="00451C5A"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Another </w:t>
      </w:r>
      <w:r w:rsidR="00F61B26" w:rsidRPr="003176A9">
        <w:rPr>
          <w:rFonts w:ascii="Times New Roman" w:hAnsi="Times New Roman" w:cs="Times New Roman"/>
          <w:sz w:val="24"/>
          <w:szCs w:val="24"/>
        </w:rPr>
        <w:t>economic</w:t>
      </w:r>
      <w:r w:rsidRPr="003176A9">
        <w:rPr>
          <w:rFonts w:ascii="Times New Roman" w:hAnsi="Times New Roman" w:cs="Times New Roman"/>
          <w:sz w:val="24"/>
          <w:szCs w:val="24"/>
        </w:rPr>
        <w:t xml:space="preserve"> hazard </w:t>
      </w:r>
      <w:r w:rsidR="00F61B26" w:rsidRPr="003176A9">
        <w:rPr>
          <w:rFonts w:ascii="Times New Roman" w:hAnsi="Times New Roman" w:cs="Times New Roman"/>
          <w:sz w:val="24"/>
          <w:szCs w:val="24"/>
        </w:rPr>
        <w:t>Hostess</w:t>
      </w:r>
      <w:r w:rsidRPr="003176A9">
        <w:rPr>
          <w:rFonts w:ascii="Times New Roman" w:hAnsi="Times New Roman" w:cs="Times New Roman"/>
          <w:sz w:val="24"/>
          <w:szCs w:val="24"/>
        </w:rPr>
        <w:t xml:space="preserve"> must consider is digita</w:t>
      </w:r>
      <w:r w:rsidR="00871162" w:rsidRPr="003176A9">
        <w:rPr>
          <w:rFonts w:ascii="Times New Roman" w:hAnsi="Times New Roman" w:cs="Times New Roman"/>
          <w:sz w:val="24"/>
          <w:szCs w:val="24"/>
        </w:rPr>
        <w:t>l attacks</w:t>
      </w:r>
      <w:r w:rsidRPr="003176A9">
        <w:rPr>
          <w:rFonts w:ascii="Times New Roman" w:hAnsi="Times New Roman" w:cs="Times New Roman"/>
          <w:sz w:val="24"/>
          <w:szCs w:val="24"/>
        </w:rPr>
        <w:t>. At the point when the casualty is a</w:t>
      </w:r>
      <w:r w:rsidR="00871162" w:rsidRPr="003176A9">
        <w:rPr>
          <w:rFonts w:ascii="Times New Roman" w:hAnsi="Times New Roman" w:cs="Times New Roman"/>
          <w:sz w:val="24"/>
          <w:szCs w:val="24"/>
        </w:rPr>
        <w:t xml:space="preserve"> financial</w:t>
      </w:r>
      <w:r w:rsidRPr="003176A9">
        <w:rPr>
          <w:rFonts w:ascii="Times New Roman" w:hAnsi="Times New Roman" w:cs="Times New Roman"/>
          <w:sz w:val="24"/>
          <w:szCs w:val="24"/>
        </w:rPr>
        <w:t xml:space="preserve"> related administrations firm, the </w:t>
      </w:r>
      <w:r w:rsidR="00871162" w:rsidRPr="003176A9">
        <w:rPr>
          <w:rFonts w:ascii="Times New Roman" w:hAnsi="Times New Roman" w:cs="Times New Roman"/>
          <w:sz w:val="24"/>
          <w:szCs w:val="24"/>
        </w:rPr>
        <w:t>financial</w:t>
      </w:r>
      <w:r w:rsidRPr="003176A9">
        <w:rPr>
          <w:rFonts w:ascii="Times New Roman" w:hAnsi="Times New Roman" w:cs="Times New Roman"/>
          <w:sz w:val="24"/>
          <w:szCs w:val="24"/>
        </w:rPr>
        <w:t xml:space="preserve"> results can be much progressively genuine. An enormous scope digital assault on a money related administrations firm may bring about its dissolvability being addressed; this could have negative overflows on different banks, which may have connections to the firm. </w:t>
      </w:r>
    </w:p>
    <w:p w14:paraId="5D763FF9" w14:textId="567070E3" w:rsidR="003768E5" w:rsidRPr="003176A9" w:rsidRDefault="006F148A" w:rsidP="003176A9">
      <w:pPr>
        <w:pStyle w:val="Heading1"/>
        <w:spacing w:line="480" w:lineRule="auto"/>
        <w:ind w:firstLine="720"/>
        <w:contextualSpacing/>
        <w:jc w:val="both"/>
        <w:rPr>
          <w:rFonts w:ascii="Times New Roman" w:hAnsi="Times New Roman" w:cs="Times New Roman"/>
          <w:sz w:val="24"/>
          <w:szCs w:val="24"/>
        </w:rPr>
      </w:pPr>
      <w:bookmarkStart w:id="16" w:name="_Toc37151426"/>
      <w:r w:rsidRPr="003176A9">
        <w:rPr>
          <w:rFonts w:ascii="Times New Roman" w:hAnsi="Times New Roman" w:cs="Times New Roman"/>
          <w:sz w:val="24"/>
          <w:szCs w:val="24"/>
        </w:rPr>
        <w:lastRenderedPageBreak/>
        <w:t xml:space="preserve">16.0 </w:t>
      </w:r>
      <w:r w:rsidR="00871162" w:rsidRPr="003176A9">
        <w:rPr>
          <w:rFonts w:ascii="Times New Roman" w:hAnsi="Times New Roman" w:cs="Times New Roman"/>
          <w:sz w:val="24"/>
          <w:szCs w:val="24"/>
        </w:rPr>
        <w:t>Discussion and findings about suitability</w:t>
      </w:r>
      <w:bookmarkEnd w:id="16"/>
    </w:p>
    <w:p w14:paraId="1C811D68" w14:textId="77777777" w:rsidR="003768E5" w:rsidRPr="003176A9" w:rsidRDefault="003768E5" w:rsidP="003176A9">
      <w:pPr>
        <w:spacing w:line="480" w:lineRule="auto"/>
        <w:ind w:firstLine="720"/>
        <w:contextualSpacing/>
        <w:jc w:val="both"/>
        <w:rPr>
          <w:rFonts w:ascii="Times New Roman" w:hAnsi="Times New Roman" w:cs="Times New Roman"/>
          <w:sz w:val="24"/>
          <w:szCs w:val="24"/>
        </w:rPr>
      </w:pPr>
    </w:p>
    <w:p w14:paraId="2051F27A" w14:textId="0B92ECB4" w:rsidR="003768E5" w:rsidRPr="003176A9" w:rsidRDefault="003768E5"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We have recently investigated different areas as a </w:t>
      </w:r>
      <w:r w:rsidR="00180452" w:rsidRPr="003176A9">
        <w:rPr>
          <w:rFonts w:ascii="Times New Roman" w:hAnsi="Times New Roman" w:cs="Times New Roman"/>
          <w:sz w:val="24"/>
          <w:szCs w:val="24"/>
        </w:rPr>
        <w:t>possible exporting destination</w:t>
      </w:r>
      <w:r w:rsidRPr="003176A9">
        <w:rPr>
          <w:rFonts w:ascii="Times New Roman" w:hAnsi="Times New Roman" w:cs="Times New Roman"/>
          <w:sz w:val="24"/>
          <w:szCs w:val="24"/>
        </w:rPr>
        <w:t xml:space="preserve"> and the US has remained the most encouraging nation. The US is one of the primary places that numerous exporters pick in light of how close and comparable it is in Canada. The US's appropriateness was evident because of various reasons. </w:t>
      </w:r>
    </w:p>
    <w:p w14:paraId="02D0080B" w14:textId="77777777" w:rsidR="003768E5" w:rsidRPr="003176A9" w:rsidRDefault="003768E5" w:rsidP="003176A9">
      <w:pPr>
        <w:spacing w:line="480" w:lineRule="auto"/>
        <w:contextualSpacing/>
        <w:jc w:val="both"/>
        <w:rPr>
          <w:rFonts w:ascii="Times New Roman" w:hAnsi="Times New Roman" w:cs="Times New Roman"/>
          <w:sz w:val="24"/>
          <w:szCs w:val="24"/>
        </w:rPr>
      </w:pPr>
    </w:p>
    <w:p w14:paraId="01D139AF" w14:textId="69F14BF9" w:rsidR="003768E5" w:rsidRPr="003176A9" w:rsidRDefault="003768E5"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exchange insights are a main </w:t>
      </w:r>
      <w:r w:rsidR="00FA09FE" w:rsidRPr="003176A9">
        <w:rPr>
          <w:rFonts w:ascii="Times New Roman" w:hAnsi="Times New Roman" w:cs="Times New Roman"/>
          <w:sz w:val="24"/>
          <w:szCs w:val="24"/>
        </w:rPr>
        <w:t>force</w:t>
      </w:r>
      <w:r w:rsidRPr="003176A9">
        <w:rPr>
          <w:rFonts w:ascii="Times New Roman" w:hAnsi="Times New Roman" w:cs="Times New Roman"/>
          <w:sz w:val="24"/>
          <w:szCs w:val="24"/>
        </w:rPr>
        <w:t xml:space="preserve"> to the choice to </w:t>
      </w:r>
      <w:r w:rsidR="00FA09FE" w:rsidRPr="003176A9">
        <w:rPr>
          <w:rFonts w:ascii="Times New Roman" w:hAnsi="Times New Roman" w:cs="Times New Roman"/>
          <w:sz w:val="24"/>
          <w:szCs w:val="24"/>
        </w:rPr>
        <w:t xml:space="preserve">export </w:t>
      </w:r>
      <w:r w:rsidRPr="003176A9">
        <w:rPr>
          <w:rFonts w:ascii="Times New Roman" w:hAnsi="Times New Roman" w:cs="Times New Roman"/>
          <w:sz w:val="24"/>
          <w:szCs w:val="24"/>
        </w:rPr>
        <w:t>to the US. The US is the second biggest</w:t>
      </w:r>
      <w:r w:rsidR="005F71F9" w:rsidRPr="003176A9">
        <w:rPr>
          <w:rFonts w:ascii="Times New Roman" w:hAnsi="Times New Roman" w:cs="Times New Roman"/>
          <w:sz w:val="24"/>
          <w:szCs w:val="24"/>
        </w:rPr>
        <w:t xml:space="preserve"> export</w:t>
      </w:r>
      <w:r w:rsidRPr="003176A9">
        <w:rPr>
          <w:rFonts w:ascii="Times New Roman" w:hAnsi="Times New Roman" w:cs="Times New Roman"/>
          <w:sz w:val="24"/>
          <w:szCs w:val="24"/>
        </w:rPr>
        <w:t xml:space="preserve"> economy </w:t>
      </w:r>
      <w:r w:rsidR="005F71F9" w:rsidRPr="003176A9">
        <w:rPr>
          <w:rFonts w:ascii="Times New Roman" w:hAnsi="Times New Roman" w:cs="Times New Roman"/>
          <w:sz w:val="24"/>
          <w:szCs w:val="24"/>
        </w:rPr>
        <w:t>in the world</w:t>
      </w:r>
      <w:r w:rsidRPr="003176A9">
        <w:rPr>
          <w:rFonts w:ascii="Times New Roman" w:hAnsi="Times New Roman" w:cs="Times New Roman"/>
          <w:sz w:val="24"/>
          <w:szCs w:val="24"/>
        </w:rPr>
        <w:t xml:space="preserve">. In 2016, the US </w:t>
      </w:r>
      <w:r w:rsidR="005F71F9" w:rsidRPr="003176A9">
        <w:rPr>
          <w:rFonts w:ascii="Times New Roman" w:hAnsi="Times New Roman" w:cs="Times New Roman"/>
          <w:sz w:val="24"/>
          <w:szCs w:val="24"/>
        </w:rPr>
        <w:t>exported</w:t>
      </w:r>
      <w:r w:rsidRPr="003176A9">
        <w:rPr>
          <w:rFonts w:ascii="Times New Roman" w:hAnsi="Times New Roman" w:cs="Times New Roman"/>
          <w:sz w:val="24"/>
          <w:szCs w:val="24"/>
        </w:rPr>
        <w:t xml:space="preserve"> $1.42 trillion dollars and imported $2.21 trillion dollars, bringing about a negative exchange equalization of $783 billion dollars. In 2017 the US merchandise and ventures exchange with Canada totaled an expected $673.9 billion dollars and the exchange surplus was $8.4 billion dollars. The US has a worthwhile and open </w:t>
      </w:r>
      <w:r w:rsidR="007567C8" w:rsidRPr="003176A9">
        <w:rPr>
          <w:rFonts w:ascii="Times New Roman" w:hAnsi="Times New Roman" w:cs="Times New Roman"/>
          <w:sz w:val="24"/>
          <w:szCs w:val="24"/>
        </w:rPr>
        <w:t>consumer</w:t>
      </w:r>
      <w:r w:rsidRPr="003176A9">
        <w:rPr>
          <w:rFonts w:ascii="Times New Roman" w:hAnsi="Times New Roman" w:cs="Times New Roman"/>
          <w:sz w:val="24"/>
          <w:szCs w:val="24"/>
        </w:rPr>
        <w:t xml:space="preserve"> market of more than 325 million </w:t>
      </w:r>
      <w:r w:rsidR="007567C8" w:rsidRPr="003176A9">
        <w:rPr>
          <w:rFonts w:ascii="Times New Roman" w:hAnsi="Times New Roman" w:cs="Times New Roman"/>
          <w:sz w:val="24"/>
          <w:szCs w:val="24"/>
        </w:rPr>
        <w:t>people</w:t>
      </w:r>
      <w:r w:rsidRPr="003176A9">
        <w:rPr>
          <w:rFonts w:ascii="Times New Roman" w:hAnsi="Times New Roman" w:cs="Times New Roman"/>
          <w:sz w:val="24"/>
          <w:szCs w:val="24"/>
        </w:rPr>
        <w:t xml:space="preserve">, which is the world's third most populated nation. </w:t>
      </w:r>
      <w:r w:rsidR="001B6C6E" w:rsidRPr="003176A9">
        <w:rPr>
          <w:rFonts w:ascii="Times New Roman" w:hAnsi="Times New Roman" w:cs="Times New Roman"/>
          <w:sz w:val="24"/>
          <w:szCs w:val="24"/>
        </w:rPr>
        <w:t xml:space="preserve"> There is </w:t>
      </w:r>
      <w:r w:rsidRPr="003176A9">
        <w:rPr>
          <w:rFonts w:ascii="Times New Roman" w:hAnsi="Times New Roman" w:cs="Times New Roman"/>
          <w:sz w:val="24"/>
          <w:szCs w:val="24"/>
        </w:rPr>
        <w:t xml:space="preserve">86% of the US populace devour </w:t>
      </w:r>
      <w:r w:rsidR="001B6C6E" w:rsidRPr="003176A9">
        <w:rPr>
          <w:rFonts w:ascii="Times New Roman" w:hAnsi="Times New Roman" w:cs="Times New Roman"/>
          <w:sz w:val="24"/>
          <w:szCs w:val="24"/>
        </w:rPr>
        <w:t>Chex mix</w:t>
      </w:r>
      <w:r w:rsidRPr="003176A9">
        <w:rPr>
          <w:rFonts w:ascii="Times New Roman" w:hAnsi="Times New Roman" w:cs="Times New Roman"/>
          <w:sz w:val="24"/>
          <w:szCs w:val="24"/>
        </w:rPr>
        <w:t>. With such an enormous popula</w:t>
      </w:r>
      <w:r w:rsidR="007567C8"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it implies a more noteworthy objective market. In 2010 US's </w:t>
      </w:r>
      <w:r w:rsidR="007567C8" w:rsidRPr="003176A9">
        <w:rPr>
          <w:rFonts w:ascii="Times New Roman" w:hAnsi="Times New Roman" w:cs="Times New Roman"/>
          <w:sz w:val="24"/>
          <w:szCs w:val="24"/>
        </w:rPr>
        <w:t>buyers</w:t>
      </w:r>
      <w:r w:rsidRPr="003176A9">
        <w:rPr>
          <w:rFonts w:ascii="Times New Roman" w:hAnsi="Times New Roman" w:cs="Times New Roman"/>
          <w:sz w:val="24"/>
          <w:szCs w:val="24"/>
        </w:rPr>
        <w:t xml:space="preserve"> burn through $7.1 billion dollars on potato chips while 24.3% of the nibble nourishment </w:t>
      </w:r>
      <w:proofErr w:type="gramStart"/>
      <w:r w:rsidRPr="003176A9">
        <w:rPr>
          <w:rFonts w:ascii="Times New Roman" w:hAnsi="Times New Roman" w:cs="Times New Roman"/>
          <w:sz w:val="24"/>
          <w:szCs w:val="24"/>
        </w:rPr>
        <w:t>division in the US are</w:t>
      </w:r>
      <w:proofErr w:type="gramEnd"/>
      <w:r w:rsidRPr="003176A9">
        <w:rPr>
          <w:rFonts w:ascii="Times New Roman" w:hAnsi="Times New Roman" w:cs="Times New Roman"/>
          <w:sz w:val="24"/>
          <w:szCs w:val="24"/>
        </w:rPr>
        <w:t xml:space="preserve"> from potato chips</w:t>
      </w:r>
      <w:r w:rsidR="00705D9F" w:rsidRPr="003176A9">
        <w:rPr>
          <w:rFonts w:ascii="Times New Roman" w:hAnsi="Times New Roman" w:cs="Times New Roman"/>
          <w:sz w:val="24"/>
          <w:szCs w:val="24"/>
        </w:rPr>
        <w:t xml:space="preserve"> (Galvez, 2018</w:t>
      </w:r>
      <w:r w:rsidR="00745176" w:rsidRPr="003176A9">
        <w:rPr>
          <w:rFonts w:ascii="Times New Roman" w:hAnsi="Times New Roman" w:cs="Times New Roman"/>
          <w:sz w:val="24"/>
          <w:szCs w:val="24"/>
        </w:rPr>
        <w:t>)</w:t>
      </w:r>
      <w:r w:rsidRPr="003176A9">
        <w:rPr>
          <w:rFonts w:ascii="Times New Roman" w:hAnsi="Times New Roman" w:cs="Times New Roman"/>
          <w:sz w:val="24"/>
          <w:szCs w:val="24"/>
        </w:rPr>
        <w:t xml:space="preserve">. </w:t>
      </w:r>
    </w:p>
    <w:p w14:paraId="529E9E15" w14:textId="77777777" w:rsidR="003768E5" w:rsidRPr="003176A9" w:rsidRDefault="003768E5" w:rsidP="003176A9">
      <w:pPr>
        <w:spacing w:line="480" w:lineRule="auto"/>
        <w:ind w:firstLine="720"/>
        <w:contextualSpacing/>
        <w:jc w:val="both"/>
        <w:rPr>
          <w:rFonts w:ascii="Times New Roman" w:hAnsi="Times New Roman" w:cs="Times New Roman"/>
          <w:sz w:val="24"/>
          <w:szCs w:val="24"/>
        </w:rPr>
      </w:pPr>
    </w:p>
    <w:p w14:paraId="2A235C40" w14:textId="4F44EEEA" w:rsidR="003768E5" w:rsidRPr="003176A9" w:rsidRDefault="003768E5"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The US is a</w:t>
      </w:r>
      <w:r w:rsidR="00A52876" w:rsidRPr="003176A9">
        <w:rPr>
          <w:rFonts w:ascii="Times New Roman" w:hAnsi="Times New Roman" w:cs="Times New Roman"/>
          <w:sz w:val="24"/>
          <w:szCs w:val="24"/>
        </w:rPr>
        <w:t xml:space="preserve"> member of</w:t>
      </w:r>
      <w:r w:rsidRPr="003176A9">
        <w:rPr>
          <w:rFonts w:ascii="Times New Roman" w:hAnsi="Times New Roman" w:cs="Times New Roman"/>
          <w:sz w:val="24"/>
          <w:szCs w:val="24"/>
        </w:rPr>
        <w:t xml:space="preserve"> the NAFTA, which makes </w:t>
      </w:r>
      <w:r w:rsidR="00D6624F" w:rsidRPr="003176A9">
        <w:rPr>
          <w:rFonts w:ascii="Times New Roman" w:hAnsi="Times New Roman" w:cs="Times New Roman"/>
          <w:sz w:val="24"/>
          <w:szCs w:val="24"/>
        </w:rPr>
        <w:t xml:space="preserve">exporting </w:t>
      </w:r>
      <w:r w:rsidRPr="003176A9">
        <w:rPr>
          <w:rFonts w:ascii="Times New Roman" w:hAnsi="Times New Roman" w:cs="Times New Roman"/>
          <w:sz w:val="24"/>
          <w:szCs w:val="24"/>
        </w:rPr>
        <w:t xml:space="preserve">out controlled and contains </w:t>
      </w:r>
      <w:proofErr w:type="gramStart"/>
      <w:r w:rsidRPr="003176A9">
        <w:rPr>
          <w:rFonts w:ascii="Times New Roman" w:hAnsi="Times New Roman" w:cs="Times New Roman"/>
          <w:sz w:val="24"/>
          <w:szCs w:val="24"/>
        </w:rPr>
        <w:t>less obstructions</w:t>
      </w:r>
      <w:proofErr w:type="gramEnd"/>
      <w:r w:rsidRPr="003176A9">
        <w:rPr>
          <w:rFonts w:ascii="Times New Roman" w:hAnsi="Times New Roman" w:cs="Times New Roman"/>
          <w:sz w:val="24"/>
          <w:szCs w:val="24"/>
        </w:rPr>
        <w:t xml:space="preserve">. NAFTA made the world's biggest organized commerce region of 450 million </w:t>
      </w:r>
      <w:r w:rsidR="003E22E7" w:rsidRPr="003176A9">
        <w:rPr>
          <w:rFonts w:ascii="Times New Roman" w:hAnsi="Times New Roman" w:cs="Times New Roman"/>
          <w:sz w:val="24"/>
          <w:szCs w:val="24"/>
        </w:rPr>
        <w:t>members</w:t>
      </w:r>
      <w:r w:rsidRPr="003176A9">
        <w:rPr>
          <w:rFonts w:ascii="Times New Roman" w:hAnsi="Times New Roman" w:cs="Times New Roman"/>
          <w:sz w:val="24"/>
          <w:szCs w:val="24"/>
        </w:rPr>
        <w:t xml:space="preserve">. It's a financial powerhouse of $20.08 trillion dollars, as estimated by Gross domestic product. It interfaces the economies of the US, Canada and Mexico. NAFTA's exchange zone is more noteworthy than the financial yield of the 28 nations in the whole European Association. </w:t>
      </w:r>
      <w:r w:rsidRPr="003176A9">
        <w:rPr>
          <w:rFonts w:ascii="Times New Roman" w:hAnsi="Times New Roman" w:cs="Times New Roman"/>
          <w:sz w:val="24"/>
          <w:szCs w:val="24"/>
        </w:rPr>
        <w:lastRenderedPageBreak/>
        <w:t xml:space="preserve">The US and Canada being </w:t>
      </w:r>
      <w:r w:rsidR="003E22E7" w:rsidRPr="003176A9">
        <w:rPr>
          <w:rFonts w:ascii="Times New Roman" w:hAnsi="Times New Roman" w:cs="Times New Roman"/>
          <w:sz w:val="24"/>
          <w:szCs w:val="24"/>
        </w:rPr>
        <w:t>members</w:t>
      </w:r>
      <w:r w:rsidRPr="003176A9">
        <w:rPr>
          <w:rFonts w:ascii="Times New Roman" w:hAnsi="Times New Roman" w:cs="Times New Roman"/>
          <w:sz w:val="24"/>
          <w:szCs w:val="24"/>
        </w:rPr>
        <w:t xml:space="preserve"> </w:t>
      </w:r>
      <w:r w:rsidR="003E22E7" w:rsidRPr="003176A9">
        <w:rPr>
          <w:rFonts w:ascii="Times New Roman" w:hAnsi="Times New Roman" w:cs="Times New Roman"/>
          <w:sz w:val="24"/>
          <w:szCs w:val="24"/>
        </w:rPr>
        <w:t xml:space="preserve">of </w:t>
      </w:r>
      <w:r w:rsidRPr="003176A9">
        <w:rPr>
          <w:rFonts w:ascii="Times New Roman" w:hAnsi="Times New Roman" w:cs="Times New Roman"/>
          <w:sz w:val="24"/>
          <w:szCs w:val="24"/>
        </w:rPr>
        <w:t xml:space="preserve">the NAFTA offers certain advantages, for example, lower costs because of lower taxes which scaled down import costs, reduced the danger of </w:t>
      </w:r>
      <w:r w:rsidR="005E6C3B" w:rsidRPr="003176A9">
        <w:rPr>
          <w:rFonts w:ascii="Times New Roman" w:hAnsi="Times New Roman" w:cs="Times New Roman"/>
          <w:sz w:val="24"/>
          <w:szCs w:val="24"/>
        </w:rPr>
        <w:t>inflation</w:t>
      </w:r>
      <w:r w:rsidRPr="003176A9">
        <w:rPr>
          <w:rFonts w:ascii="Times New Roman" w:hAnsi="Times New Roman" w:cs="Times New Roman"/>
          <w:sz w:val="24"/>
          <w:szCs w:val="24"/>
        </w:rPr>
        <w:t xml:space="preserve"> and permitted the Central bank to keep loan costs low. NAFTA quadrupled exchange, between 1993-</w:t>
      </w:r>
      <w:proofErr w:type="gramStart"/>
      <w:r w:rsidRPr="003176A9">
        <w:rPr>
          <w:rFonts w:ascii="Times New Roman" w:hAnsi="Times New Roman" w:cs="Times New Roman"/>
          <w:sz w:val="24"/>
          <w:szCs w:val="24"/>
        </w:rPr>
        <w:t>2017,</w:t>
      </w:r>
      <w:proofErr w:type="gramEnd"/>
      <w:r w:rsidRPr="003176A9">
        <w:rPr>
          <w:rFonts w:ascii="Times New Roman" w:hAnsi="Times New Roman" w:cs="Times New Roman"/>
          <w:sz w:val="24"/>
          <w:szCs w:val="24"/>
        </w:rPr>
        <w:t xml:space="preserve"> exchange went from $297 billion dollars to $1.17 trillion dollars. Subsequently, it helped monetary development, benefits, and occupations for each of the three nations, while likewise brought down costs for shoppers (Top Five US </w:t>
      </w:r>
      <w:r w:rsidR="005E6C3B" w:rsidRPr="003176A9">
        <w:rPr>
          <w:rFonts w:ascii="Times New Roman" w:hAnsi="Times New Roman" w:cs="Times New Roman"/>
          <w:sz w:val="24"/>
          <w:szCs w:val="24"/>
        </w:rPr>
        <w:t>Trading</w:t>
      </w:r>
      <w:r w:rsidRPr="003176A9">
        <w:rPr>
          <w:rFonts w:ascii="Times New Roman" w:hAnsi="Times New Roman" w:cs="Times New Roman"/>
          <w:sz w:val="24"/>
          <w:szCs w:val="24"/>
        </w:rPr>
        <w:t xml:space="preserve">, 2018). Likewise, the </w:t>
      </w:r>
      <w:r w:rsidR="005E6C3B" w:rsidRPr="003176A9">
        <w:rPr>
          <w:rFonts w:ascii="Times New Roman" w:hAnsi="Times New Roman" w:cs="Times New Roman"/>
          <w:sz w:val="24"/>
          <w:szCs w:val="24"/>
        </w:rPr>
        <w:t xml:space="preserve">trading </w:t>
      </w:r>
      <w:r w:rsidRPr="003176A9">
        <w:rPr>
          <w:rFonts w:ascii="Times New Roman" w:hAnsi="Times New Roman" w:cs="Times New Roman"/>
          <w:sz w:val="24"/>
          <w:szCs w:val="24"/>
        </w:rPr>
        <w:t xml:space="preserve">coalition extends employment opportunity creation, expanded remote direct speculation and diminished government spending. Canada and the US have the biggest </w:t>
      </w:r>
      <w:r w:rsidR="00D344ED" w:rsidRPr="003176A9">
        <w:rPr>
          <w:rFonts w:ascii="Times New Roman" w:hAnsi="Times New Roman" w:cs="Times New Roman"/>
          <w:sz w:val="24"/>
          <w:szCs w:val="24"/>
        </w:rPr>
        <w:t>trading</w:t>
      </w:r>
      <w:r w:rsidRPr="003176A9">
        <w:rPr>
          <w:rFonts w:ascii="Times New Roman" w:hAnsi="Times New Roman" w:cs="Times New Roman"/>
          <w:sz w:val="24"/>
          <w:szCs w:val="24"/>
        </w:rPr>
        <w:t xml:space="preserve"> relationship the world, in 2016 with over 75% of Canada's all </w:t>
      </w:r>
      <w:r w:rsidR="00D344ED" w:rsidRPr="003176A9">
        <w:rPr>
          <w:rFonts w:ascii="Times New Roman" w:hAnsi="Times New Roman" w:cs="Times New Roman"/>
          <w:sz w:val="24"/>
          <w:szCs w:val="24"/>
        </w:rPr>
        <w:t>exports</w:t>
      </w:r>
      <w:r w:rsidRPr="003176A9">
        <w:rPr>
          <w:rFonts w:ascii="Times New Roman" w:hAnsi="Times New Roman" w:cs="Times New Roman"/>
          <w:sz w:val="24"/>
          <w:szCs w:val="24"/>
        </w:rPr>
        <w:t xml:space="preserve"> are sent to the U</w:t>
      </w:r>
      <w:r w:rsidR="00127EF9" w:rsidRPr="003176A9">
        <w:rPr>
          <w:rFonts w:ascii="Times New Roman" w:hAnsi="Times New Roman" w:cs="Times New Roman"/>
          <w:sz w:val="24"/>
          <w:szCs w:val="24"/>
        </w:rPr>
        <w:t>S</w:t>
      </w:r>
      <w:r w:rsidRPr="003176A9">
        <w:rPr>
          <w:rFonts w:ascii="Times New Roman" w:hAnsi="Times New Roman" w:cs="Times New Roman"/>
          <w:sz w:val="24"/>
          <w:szCs w:val="24"/>
        </w:rPr>
        <w:t xml:space="preserve">. </w:t>
      </w:r>
    </w:p>
    <w:p w14:paraId="2996C02B" w14:textId="77777777" w:rsidR="003768E5" w:rsidRPr="003176A9" w:rsidRDefault="003768E5" w:rsidP="003176A9">
      <w:pPr>
        <w:spacing w:line="480" w:lineRule="auto"/>
        <w:ind w:firstLine="720"/>
        <w:contextualSpacing/>
        <w:jc w:val="both"/>
        <w:rPr>
          <w:rFonts w:ascii="Times New Roman" w:hAnsi="Times New Roman" w:cs="Times New Roman"/>
          <w:sz w:val="24"/>
          <w:szCs w:val="24"/>
        </w:rPr>
      </w:pPr>
    </w:p>
    <w:p w14:paraId="1756FEF3" w14:textId="61398878" w:rsidR="003768E5" w:rsidRPr="003176A9" w:rsidRDefault="003768E5"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The political framework in the US is a steady </w:t>
      </w:r>
      <w:r w:rsidR="00D344ED" w:rsidRPr="003176A9">
        <w:rPr>
          <w:rFonts w:ascii="Times New Roman" w:hAnsi="Times New Roman" w:cs="Times New Roman"/>
          <w:sz w:val="24"/>
          <w:szCs w:val="24"/>
        </w:rPr>
        <w:t>vote-based</w:t>
      </w:r>
      <w:r w:rsidRPr="003176A9">
        <w:rPr>
          <w:rFonts w:ascii="Times New Roman" w:hAnsi="Times New Roman" w:cs="Times New Roman"/>
          <w:sz w:val="24"/>
          <w:szCs w:val="24"/>
        </w:rPr>
        <w:t xml:space="preserve"> system and the legitimate framework is straightforward and </w:t>
      </w:r>
      <w:r w:rsidR="00D344ED" w:rsidRPr="003176A9">
        <w:rPr>
          <w:rFonts w:ascii="Times New Roman" w:hAnsi="Times New Roman" w:cs="Times New Roman"/>
          <w:sz w:val="24"/>
          <w:szCs w:val="24"/>
        </w:rPr>
        <w:t>predictable</w:t>
      </w:r>
      <w:r w:rsidRPr="003176A9">
        <w:rPr>
          <w:rFonts w:ascii="Times New Roman" w:hAnsi="Times New Roman" w:cs="Times New Roman"/>
          <w:sz w:val="24"/>
          <w:szCs w:val="24"/>
        </w:rPr>
        <w:t xml:space="preserve">, all of which guarantees that business ventures have less hazard. Contrasted with different countries, the US has a long history of political </w:t>
      </w:r>
      <w:r w:rsidR="00431A33" w:rsidRPr="003176A9">
        <w:rPr>
          <w:rFonts w:ascii="Times New Roman" w:hAnsi="Times New Roman" w:cs="Times New Roman"/>
          <w:sz w:val="24"/>
          <w:szCs w:val="24"/>
        </w:rPr>
        <w:t>stability</w:t>
      </w:r>
      <w:r w:rsidRPr="003176A9">
        <w:rPr>
          <w:rFonts w:ascii="Times New Roman" w:hAnsi="Times New Roman" w:cs="Times New Roman"/>
          <w:sz w:val="24"/>
          <w:szCs w:val="24"/>
        </w:rPr>
        <w:t xml:space="preserve">. Numerous government and state laws and offices shield the </w:t>
      </w:r>
      <w:r w:rsidR="00431A33" w:rsidRPr="003176A9">
        <w:rPr>
          <w:rFonts w:ascii="Times New Roman" w:hAnsi="Times New Roman" w:cs="Times New Roman"/>
          <w:sz w:val="24"/>
          <w:szCs w:val="24"/>
        </w:rPr>
        <w:t>buyer</w:t>
      </w:r>
      <w:r w:rsidRPr="003176A9">
        <w:rPr>
          <w:rFonts w:ascii="Times New Roman" w:hAnsi="Times New Roman" w:cs="Times New Roman"/>
          <w:sz w:val="24"/>
          <w:szCs w:val="24"/>
        </w:rPr>
        <w:t xml:space="preserve"> and the economy based on what </w:t>
      </w:r>
      <w:r w:rsidR="00A5232C" w:rsidRPr="003176A9">
        <w:rPr>
          <w:rFonts w:ascii="Times New Roman" w:hAnsi="Times New Roman" w:cs="Times New Roman"/>
          <w:sz w:val="24"/>
          <w:szCs w:val="24"/>
        </w:rPr>
        <w:t>is determine</w:t>
      </w:r>
      <w:r w:rsidRPr="003176A9">
        <w:rPr>
          <w:rFonts w:ascii="Times New Roman" w:hAnsi="Times New Roman" w:cs="Times New Roman"/>
          <w:sz w:val="24"/>
          <w:szCs w:val="24"/>
        </w:rPr>
        <w:t xml:space="preserve">d to be unsuitable strategic policies. An economy with genuinely consistent yield development and low and stable expansion would be viewed as financially steady. Stable economies show unobtrusive development in Gross domestic product and occupations while holding swelling to a base. From 1960 to 2015 the US's Gross domestic product positioning has stayed number one. From 1980 to 2015 the US's PPP positioning had stayed number one until 2015 when they positioned number two. The </w:t>
      </w:r>
      <w:r w:rsidR="00F57E71" w:rsidRPr="003176A9">
        <w:rPr>
          <w:rFonts w:ascii="Times New Roman" w:hAnsi="Times New Roman" w:cs="Times New Roman"/>
          <w:sz w:val="24"/>
          <w:szCs w:val="24"/>
        </w:rPr>
        <w:t>unemployment</w:t>
      </w:r>
      <w:r w:rsidRPr="003176A9">
        <w:rPr>
          <w:rFonts w:ascii="Times New Roman" w:hAnsi="Times New Roman" w:cs="Times New Roman"/>
          <w:sz w:val="24"/>
          <w:szCs w:val="24"/>
        </w:rPr>
        <w:t xml:space="preserve"> rate depend</w:t>
      </w:r>
      <w:r w:rsidR="00F57E71" w:rsidRPr="003176A9">
        <w:rPr>
          <w:rFonts w:ascii="Times New Roman" w:hAnsi="Times New Roman" w:cs="Times New Roman"/>
          <w:sz w:val="24"/>
          <w:szCs w:val="24"/>
        </w:rPr>
        <w:t>s</w:t>
      </w:r>
      <w:r w:rsidRPr="003176A9">
        <w:rPr>
          <w:rFonts w:ascii="Times New Roman" w:hAnsi="Times New Roman" w:cs="Times New Roman"/>
          <w:sz w:val="24"/>
          <w:szCs w:val="24"/>
        </w:rPr>
        <w:t xml:space="preserve"> on the percent of all </w:t>
      </w:r>
      <w:r w:rsidR="00D344ED" w:rsidRPr="003176A9">
        <w:rPr>
          <w:rFonts w:ascii="Times New Roman" w:hAnsi="Times New Roman" w:cs="Times New Roman"/>
          <w:sz w:val="24"/>
          <w:szCs w:val="24"/>
        </w:rPr>
        <w:t>out-work</w:t>
      </w:r>
      <w:r w:rsidRPr="003176A9">
        <w:rPr>
          <w:rFonts w:ascii="Times New Roman" w:hAnsi="Times New Roman" w:cs="Times New Roman"/>
          <w:sz w:val="24"/>
          <w:szCs w:val="24"/>
        </w:rPr>
        <w:t xml:space="preserve"> power in the course of recent years shows how delicate the nation might be. From 1991 to 2017 the US's joblessness rate has diminished by 1.9%. </w:t>
      </w:r>
    </w:p>
    <w:p w14:paraId="1ADA6528" w14:textId="756ABCDF" w:rsidR="003768E5" w:rsidRPr="003176A9" w:rsidRDefault="006F148A" w:rsidP="003176A9">
      <w:pPr>
        <w:pStyle w:val="Heading1"/>
        <w:spacing w:line="480" w:lineRule="auto"/>
        <w:ind w:firstLine="720"/>
        <w:contextualSpacing/>
        <w:jc w:val="both"/>
        <w:rPr>
          <w:rFonts w:ascii="Times New Roman" w:hAnsi="Times New Roman" w:cs="Times New Roman"/>
          <w:sz w:val="24"/>
          <w:szCs w:val="24"/>
        </w:rPr>
      </w:pPr>
      <w:bookmarkStart w:id="17" w:name="_Toc37151427"/>
      <w:r w:rsidRPr="003176A9">
        <w:rPr>
          <w:rFonts w:ascii="Times New Roman" w:hAnsi="Times New Roman" w:cs="Times New Roman"/>
          <w:sz w:val="24"/>
          <w:szCs w:val="24"/>
        </w:rPr>
        <w:lastRenderedPageBreak/>
        <w:t xml:space="preserve">17.0 </w:t>
      </w:r>
      <w:r w:rsidR="00150E5A" w:rsidRPr="003176A9">
        <w:rPr>
          <w:rFonts w:ascii="Times New Roman" w:hAnsi="Times New Roman" w:cs="Times New Roman"/>
          <w:sz w:val="24"/>
          <w:szCs w:val="24"/>
        </w:rPr>
        <w:t>Recommendations</w:t>
      </w:r>
      <w:bookmarkEnd w:id="17"/>
    </w:p>
    <w:p w14:paraId="476767A7" w14:textId="77777777" w:rsidR="003768E5" w:rsidRPr="003176A9" w:rsidRDefault="003768E5" w:rsidP="003176A9">
      <w:pPr>
        <w:spacing w:line="480" w:lineRule="auto"/>
        <w:ind w:firstLine="720"/>
        <w:contextualSpacing/>
        <w:jc w:val="both"/>
        <w:rPr>
          <w:rFonts w:ascii="Times New Roman" w:hAnsi="Times New Roman" w:cs="Times New Roman"/>
          <w:sz w:val="24"/>
          <w:szCs w:val="24"/>
        </w:rPr>
      </w:pPr>
    </w:p>
    <w:p w14:paraId="67F37785" w14:textId="2E8DC281" w:rsidR="003768E5" w:rsidRPr="003176A9" w:rsidRDefault="003768E5" w:rsidP="003176A9">
      <w:pPr>
        <w:spacing w:line="480" w:lineRule="auto"/>
        <w:contextualSpacing/>
        <w:jc w:val="both"/>
        <w:rPr>
          <w:rFonts w:ascii="Times New Roman" w:hAnsi="Times New Roman" w:cs="Times New Roman"/>
          <w:sz w:val="24"/>
          <w:szCs w:val="24"/>
        </w:rPr>
      </w:pPr>
      <w:r w:rsidRPr="003176A9">
        <w:rPr>
          <w:rFonts w:ascii="Times New Roman" w:hAnsi="Times New Roman" w:cs="Times New Roman"/>
          <w:sz w:val="24"/>
          <w:szCs w:val="24"/>
        </w:rPr>
        <w:t xml:space="preserve">After </w:t>
      </w:r>
      <w:r w:rsidR="000F687D" w:rsidRPr="003176A9">
        <w:rPr>
          <w:rFonts w:ascii="Times New Roman" w:hAnsi="Times New Roman" w:cs="Times New Roman"/>
          <w:sz w:val="24"/>
          <w:szCs w:val="24"/>
        </w:rPr>
        <w:t xml:space="preserve">careful </w:t>
      </w:r>
      <w:r w:rsidRPr="003176A9">
        <w:rPr>
          <w:rFonts w:ascii="Times New Roman" w:hAnsi="Times New Roman" w:cs="Times New Roman"/>
          <w:sz w:val="24"/>
          <w:szCs w:val="24"/>
        </w:rPr>
        <w:t xml:space="preserve">thought of organization, </w:t>
      </w:r>
      <w:r w:rsidR="000F687D" w:rsidRPr="003176A9">
        <w:rPr>
          <w:rFonts w:ascii="Times New Roman" w:hAnsi="Times New Roman" w:cs="Times New Roman"/>
          <w:sz w:val="24"/>
          <w:szCs w:val="24"/>
        </w:rPr>
        <w:t>product</w:t>
      </w:r>
      <w:r w:rsidRPr="003176A9">
        <w:rPr>
          <w:rFonts w:ascii="Times New Roman" w:hAnsi="Times New Roman" w:cs="Times New Roman"/>
          <w:sz w:val="24"/>
          <w:szCs w:val="24"/>
        </w:rPr>
        <w:t xml:space="preserve"> and host </w:t>
      </w:r>
      <w:r w:rsidR="000F687D" w:rsidRPr="003176A9">
        <w:rPr>
          <w:rFonts w:ascii="Times New Roman" w:hAnsi="Times New Roman" w:cs="Times New Roman"/>
          <w:sz w:val="24"/>
          <w:szCs w:val="24"/>
        </w:rPr>
        <w:t>country</w:t>
      </w:r>
      <w:r w:rsidRPr="003176A9">
        <w:rPr>
          <w:rFonts w:ascii="Times New Roman" w:hAnsi="Times New Roman" w:cs="Times New Roman"/>
          <w:sz w:val="24"/>
          <w:szCs w:val="24"/>
        </w:rPr>
        <w:t xml:space="preserve"> </w:t>
      </w:r>
      <w:r w:rsidR="000F687D" w:rsidRPr="003176A9">
        <w:rPr>
          <w:rFonts w:ascii="Times New Roman" w:hAnsi="Times New Roman" w:cs="Times New Roman"/>
          <w:sz w:val="24"/>
          <w:szCs w:val="24"/>
        </w:rPr>
        <w:t>infor</w:t>
      </w:r>
      <w:r w:rsidR="006D515B" w:rsidRPr="003176A9">
        <w:rPr>
          <w:rFonts w:ascii="Times New Roman" w:hAnsi="Times New Roman" w:cs="Times New Roman"/>
          <w:sz w:val="24"/>
          <w:szCs w:val="24"/>
        </w:rPr>
        <w:t>mation</w:t>
      </w:r>
      <w:r w:rsidRPr="003176A9">
        <w:rPr>
          <w:rFonts w:ascii="Times New Roman" w:hAnsi="Times New Roman" w:cs="Times New Roman"/>
          <w:sz w:val="24"/>
          <w:szCs w:val="24"/>
        </w:rPr>
        <w:t xml:space="preserve">, it has been resolved that </w:t>
      </w:r>
      <w:r w:rsidR="00364829" w:rsidRPr="003176A9">
        <w:rPr>
          <w:rFonts w:ascii="Times New Roman" w:hAnsi="Times New Roman" w:cs="Times New Roman"/>
          <w:sz w:val="24"/>
          <w:szCs w:val="24"/>
        </w:rPr>
        <w:t>Chex mix company</w:t>
      </w:r>
      <w:r w:rsidRPr="003176A9">
        <w:rPr>
          <w:rFonts w:ascii="Times New Roman" w:hAnsi="Times New Roman" w:cs="Times New Roman"/>
          <w:sz w:val="24"/>
          <w:szCs w:val="24"/>
        </w:rPr>
        <w:t xml:space="preserve"> needs extending globally and the US has abundant interest for imports. We have broken down the </w:t>
      </w:r>
      <w:r w:rsidR="00E657B2" w:rsidRPr="003176A9">
        <w:rPr>
          <w:rFonts w:ascii="Times New Roman" w:hAnsi="Times New Roman" w:cs="Times New Roman"/>
          <w:sz w:val="24"/>
          <w:szCs w:val="24"/>
        </w:rPr>
        <w:t>culture</w:t>
      </w:r>
      <w:r w:rsidRPr="003176A9">
        <w:rPr>
          <w:rFonts w:ascii="Times New Roman" w:hAnsi="Times New Roman" w:cs="Times New Roman"/>
          <w:sz w:val="24"/>
          <w:szCs w:val="24"/>
        </w:rPr>
        <w:t xml:space="preserve">, political, lawful and financial frameworks, government and business relations which uncovered a differing yet productive </w:t>
      </w:r>
      <w:r w:rsidR="00BD24DD" w:rsidRPr="003176A9">
        <w:rPr>
          <w:rFonts w:ascii="Times New Roman" w:hAnsi="Times New Roman" w:cs="Times New Roman"/>
          <w:sz w:val="24"/>
          <w:szCs w:val="24"/>
        </w:rPr>
        <w:t>economy</w:t>
      </w:r>
      <w:r w:rsidRPr="003176A9">
        <w:rPr>
          <w:rFonts w:ascii="Times New Roman" w:hAnsi="Times New Roman" w:cs="Times New Roman"/>
          <w:sz w:val="24"/>
          <w:szCs w:val="24"/>
        </w:rPr>
        <w:t xml:space="preserve"> with a</w:t>
      </w:r>
      <w:r w:rsidR="00BD24DD" w:rsidRPr="003176A9">
        <w:rPr>
          <w:rFonts w:ascii="Times New Roman" w:hAnsi="Times New Roman" w:cs="Times New Roman"/>
          <w:sz w:val="24"/>
          <w:szCs w:val="24"/>
        </w:rPr>
        <w:t xml:space="preserve"> close</w:t>
      </w:r>
      <w:r w:rsidRPr="003176A9">
        <w:rPr>
          <w:rFonts w:ascii="Times New Roman" w:hAnsi="Times New Roman" w:cs="Times New Roman"/>
          <w:sz w:val="24"/>
          <w:szCs w:val="24"/>
        </w:rPr>
        <w:t xml:space="preserve"> connection </w:t>
      </w:r>
      <w:r w:rsidR="00BD24DD" w:rsidRPr="003176A9">
        <w:rPr>
          <w:rFonts w:ascii="Times New Roman" w:hAnsi="Times New Roman" w:cs="Times New Roman"/>
          <w:sz w:val="24"/>
          <w:szCs w:val="24"/>
        </w:rPr>
        <w:t>between</w:t>
      </w:r>
      <w:r w:rsidRPr="003176A9">
        <w:rPr>
          <w:rFonts w:ascii="Times New Roman" w:hAnsi="Times New Roman" w:cs="Times New Roman"/>
          <w:sz w:val="24"/>
          <w:szCs w:val="24"/>
        </w:rPr>
        <w:t xml:space="preserve"> Canada and the US. There was </w:t>
      </w:r>
      <w:proofErr w:type="gramStart"/>
      <w:r w:rsidR="00692735" w:rsidRPr="003176A9">
        <w:rPr>
          <w:rFonts w:ascii="Times New Roman" w:hAnsi="Times New Roman" w:cs="Times New Roman"/>
          <w:sz w:val="24"/>
          <w:szCs w:val="24"/>
        </w:rPr>
        <w:t xml:space="preserve">an </w:t>
      </w:r>
      <w:r w:rsidRPr="003176A9">
        <w:rPr>
          <w:rFonts w:ascii="Times New Roman" w:hAnsi="Times New Roman" w:cs="Times New Roman"/>
          <w:sz w:val="24"/>
          <w:szCs w:val="24"/>
        </w:rPr>
        <w:t>explore</w:t>
      </w:r>
      <w:proofErr w:type="gramEnd"/>
      <w:r w:rsidRPr="003176A9">
        <w:rPr>
          <w:rFonts w:ascii="Times New Roman" w:hAnsi="Times New Roman" w:cs="Times New Roman"/>
          <w:sz w:val="24"/>
          <w:szCs w:val="24"/>
        </w:rPr>
        <w:t xml:space="preserve"> </w:t>
      </w:r>
      <w:r w:rsidR="00692735" w:rsidRPr="003176A9">
        <w:rPr>
          <w:rFonts w:ascii="Times New Roman" w:hAnsi="Times New Roman" w:cs="Times New Roman"/>
          <w:sz w:val="24"/>
          <w:szCs w:val="24"/>
        </w:rPr>
        <w:t>completed</w:t>
      </w:r>
      <w:r w:rsidRPr="003176A9">
        <w:rPr>
          <w:rFonts w:ascii="Times New Roman" w:hAnsi="Times New Roman" w:cs="Times New Roman"/>
          <w:sz w:val="24"/>
          <w:szCs w:val="24"/>
        </w:rPr>
        <w:t xml:space="preserve"> on </w:t>
      </w:r>
      <w:r w:rsidR="00692735" w:rsidRPr="003176A9">
        <w:rPr>
          <w:rFonts w:ascii="Times New Roman" w:hAnsi="Times New Roman" w:cs="Times New Roman"/>
          <w:sz w:val="24"/>
          <w:szCs w:val="24"/>
        </w:rPr>
        <w:t xml:space="preserve">foreign </w:t>
      </w:r>
      <w:r w:rsidRPr="003176A9">
        <w:rPr>
          <w:rFonts w:ascii="Times New Roman" w:hAnsi="Times New Roman" w:cs="Times New Roman"/>
          <w:sz w:val="24"/>
          <w:szCs w:val="24"/>
        </w:rPr>
        <w:t xml:space="preserve">direct </w:t>
      </w:r>
      <w:r w:rsidR="00692735" w:rsidRPr="003176A9">
        <w:rPr>
          <w:rFonts w:ascii="Times New Roman" w:hAnsi="Times New Roman" w:cs="Times New Roman"/>
          <w:sz w:val="24"/>
          <w:szCs w:val="24"/>
        </w:rPr>
        <w:t>investment</w:t>
      </w:r>
      <w:r w:rsidRPr="003176A9">
        <w:rPr>
          <w:rFonts w:ascii="Times New Roman" w:hAnsi="Times New Roman" w:cs="Times New Roman"/>
          <w:sz w:val="24"/>
          <w:szCs w:val="24"/>
        </w:rPr>
        <w:t xml:space="preserve">, </w:t>
      </w:r>
      <w:r w:rsidR="00692735" w:rsidRPr="003176A9">
        <w:rPr>
          <w:rFonts w:ascii="Times New Roman" w:hAnsi="Times New Roman" w:cs="Times New Roman"/>
          <w:sz w:val="24"/>
          <w:szCs w:val="24"/>
        </w:rPr>
        <w:t>incorporation</w:t>
      </w:r>
      <w:r w:rsidRPr="003176A9">
        <w:rPr>
          <w:rFonts w:ascii="Times New Roman" w:hAnsi="Times New Roman" w:cs="Times New Roman"/>
          <w:sz w:val="24"/>
          <w:szCs w:val="24"/>
        </w:rPr>
        <w:t xml:space="preserve"> into local association and the </w:t>
      </w:r>
      <w:r w:rsidR="002072EE" w:rsidRPr="003176A9">
        <w:rPr>
          <w:rFonts w:ascii="Times New Roman" w:hAnsi="Times New Roman" w:cs="Times New Roman"/>
          <w:sz w:val="24"/>
          <w:szCs w:val="24"/>
        </w:rPr>
        <w:t>financial</w:t>
      </w:r>
      <w:r w:rsidRPr="003176A9">
        <w:rPr>
          <w:rFonts w:ascii="Times New Roman" w:hAnsi="Times New Roman" w:cs="Times New Roman"/>
          <w:sz w:val="24"/>
          <w:szCs w:val="24"/>
        </w:rPr>
        <w:t xml:space="preserve"> related framework and the executives of </w:t>
      </w:r>
      <w:r w:rsidR="00114EBD" w:rsidRPr="003176A9">
        <w:rPr>
          <w:rFonts w:ascii="Times New Roman" w:hAnsi="Times New Roman" w:cs="Times New Roman"/>
          <w:sz w:val="24"/>
          <w:szCs w:val="24"/>
        </w:rPr>
        <w:t>external</w:t>
      </w:r>
      <w:r w:rsidRPr="003176A9">
        <w:rPr>
          <w:rFonts w:ascii="Times New Roman" w:hAnsi="Times New Roman" w:cs="Times New Roman"/>
          <w:sz w:val="24"/>
          <w:szCs w:val="24"/>
        </w:rPr>
        <w:t xml:space="preserve"> trade. The nations' political and financial dangers were assessed and al</w:t>
      </w:r>
      <w:r w:rsidR="00114EBD" w:rsidRPr="003176A9">
        <w:rPr>
          <w:rFonts w:ascii="Times New Roman" w:hAnsi="Times New Roman" w:cs="Times New Roman"/>
          <w:sz w:val="24"/>
          <w:szCs w:val="24"/>
        </w:rPr>
        <w:t xml:space="preserve">though </w:t>
      </w:r>
      <w:r w:rsidRPr="003176A9">
        <w:rPr>
          <w:rFonts w:ascii="Times New Roman" w:hAnsi="Times New Roman" w:cs="Times New Roman"/>
          <w:sz w:val="24"/>
          <w:szCs w:val="24"/>
        </w:rPr>
        <w:t xml:space="preserve">supported, recognizing the hazard can help with getting ready alternate courses of action. As the </w:t>
      </w:r>
      <w:r w:rsidR="00DD6A52" w:rsidRPr="003176A9">
        <w:rPr>
          <w:rFonts w:ascii="Times New Roman" w:hAnsi="Times New Roman" w:cs="Times New Roman"/>
          <w:sz w:val="24"/>
          <w:szCs w:val="24"/>
        </w:rPr>
        <w:t xml:space="preserve">manager of </w:t>
      </w:r>
      <w:r w:rsidR="00D26617" w:rsidRPr="003176A9">
        <w:rPr>
          <w:rFonts w:ascii="Times New Roman" w:hAnsi="Times New Roman" w:cs="Times New Roman"/>
          <w:sz w:val="24"/>
          <w:szCs w:val="24"/>
        </w:rPr>
        <w:t>the company</w:t>
      </w:r>
      <w:r w:rsidRPr="003176A9">
        <w:rPr>
          <w:rFonts w:ascii="Times New Roman" w:hAnsi="Times New Roman" w:cs="Times New Roman"/>
          <w:sz w:val="24"/>
          <w:szCs w:val="24"/>
        </w:rPr>
        <w:t xml:space="preserve">, it is </w:t>
      </w:r>
      <w:r w:rsidR="00DD6A52" w:rsidRPr="003176A9">
        <w:rPr>
          <w:rFonts w:ascii="Times New Roman" w:hAnsi="Times New Roman" w:cs="Times New Roman"/>
          <w:sz w:val="24"/>
          <w:szCs w:val="24"/>
        </w:rPr>
        <w:t>recommended</w:t>
      </w:r>
      <w:r w:rsidRPr="003176A9">
        <w:rPr>
          <w:rFonts w:ascii="Times New Roman" w:hAnsi="Times New Roman" w:cs="Times New Roman"/>
          <w:sz w:val="24"/>
          <w:szCs w:val="24"/>
        </w:rPr>
        <w:t xml:space="preserve"> that we continue with the exportation of </w:t>
      </w:r>
      <w:r w:rsidR="00D26617" w:rsidRPr="003176A9">
        <w:rPr>
          <w:rFonts w:ascii="Times New Roman" w:hAnsi="Times New Roman" w:cs="Times New Roman"/>
          <w:sz w:val="24"/>
          <w:szCs w:val="24"/>
        </w:rPr>
        <w:t>Chex mix</w:t>
      </w:r>
      <w:r w:rsidRPr="003176A9">
        <w:rPr>
          <w:rFonts w:ascii="Times New Roman" w:hAnsi="Times New Roman" w:cs="Times New Roman"/>
          <w:sz w:val="24"/>
          <w:szCs w:val="24"/>
        </w:rPr>
        <w:t xml:space="preserve"> to the US. This </w:t>
      </w:r>
      <w:r w:rsidR="006B57B3" w:rsidRPr="003176A9">
        <w:rPr>
          <w:rFonts w:ascii="Times New Roman" w:hAnsi="Times New Roman" w:cs="Times New Roman"/>
          <w:sz w:val="24"/>
          <w:szCs w:val="24"/>
        </w:rPr>
        <w:t>recommendation</w:t>
      </w:r>
      <w:r w:rsidRPr="003176A9">
        <w:rPr>
          <w:rFonts w:ascii="Times New Roman" w:hAnsi="Times New Roman" w:cs="Times New Roman"/>
          <w:sz w:val="24"/>
          <w:szCs w:val="24"/>
        </w:rPr>
        <w:t xml:space="preserve"> depends on a couple of key point; popula</w:t>
      </w:r>
      <w:r w:rsidR="006B57B3" w:rsidRPr="003176A9">
        <w:rPr>
          <w:rFonts w:ascii="Times New Roman" w:hAnsi="Times New Roman" w:cs="Times New Roman"/>
          <w:sz w:val="24"/>
          <w:szCs w:val="24"/>
        </w:rPr>
        <w:t>tion</w:t>
      </w:r>
      <w:r w:rsidRPr="003176A9">
        <w:rPr>
          <w:rFonts w:ascii="Times New Roman" w:hAnsi="Times New Roman" w:cs="Times New Roman"/>
          <w:sz w:val="24"/>
          <w:szCs w:val="24"/>
        </w:rPr>
        <w:t xml:space="preserve">, business relationship, nation </w:t>
      </w:r>
      <w:r w:rsidR="006B57B3" w:rsidRPr="003176A9">
        <w:rPr>
          <w:rFonts w:ascii="Times New Roman" w:hAnsi="Times New Roman" w:cs="Times New Roman"/>
          <w:sz w:val="24"/>
          <w:szCs w:val="24"/>
        </w:rPr>
        <w:t xml:space="preserve">stability and </w:t>
      </w:r>
      <w:r w:rsidRPr="003176A9">
        <w:rPr>
          <w:rFonts w:ascii="Times New Roman" w:hAnsi="Times New Roman" w:cs="Times New Roman"/>
          <w:sz w:val="24"/>
          <w:szCs w:val="24"/>
        </w:rPr>
        <w:t xml:space="preserve">their GDP. The examination and investigation were </w:t>
      </w:r>
      <w:r w:rsidR="006B57B3" w:rsidRPr="003176A9">
        <w:rPr>
          <w:rFonts w:ascii="Times New Roman" w:hAnsi="Times New Roman" w:cs="Times New Roman"/>
          <w:sz w:val="24"/>
          <w:szCs w:val="24"/>
        </w:rPr>
        <w:t>insightful</w:t>
      </w:r>
      <w:r w:rsidRPr="003176A9">
        <w:rPr>
          <w:rFonts w:ascii="Times New Roman" w:hAnsi="Times New Roman" w:cs="Times New Roman"/>
          <w:sz w:val="24"/>
          <w:szCs w:val="24"/>
        </w:rPr>
        <w:t xml:space="preserve"> and promising.</w:t>
      </w:r>
    </w:p>
    <w:p w14:paraId="5F0B33E9" w14:textId="77777777" w:rsidR="003176A9" w:rsidRPr="003176A9" w:rsidRDefault="003176A9" w:rsidP="003176A9">
      <w:pPr>
        <w:pStyle w:val="Heading1"/>
        <w:spacing w:line="480" w:lineRule="auto"/>
        <w:rPr>
          <w:rFonts w:ascii="Times New Roman" w:eastAsia="Times New Roman" w:hAnsi="Times New Roman" w:cs="Times New Roman"/>
          <w:sz w:val="24"/>
          <w:szCs w:val="24"/>
        </w:rPr>
      </w:pPr>
      <w:bookmarkStart w:id="18" w:name="_Toc37151428"/>
      <w:r w:rsidRPr="003176A9">
        <w:rPr>
          <w:rFonts w:ascii="Times New Roman" w:eastAsia="Times New Roman" w:hAnsi="Times New Roman" w:cs="Times New Roman"/>
          <w:sz w:val="24"/>
          <w:szCs w:val="24"/>
        </w:rPr>
        <w:br w:type="page"/>
      </w:r>
    </w:p>
    <w:p w14:paraId="241F7CAC" w14:textId="501F624E" w:rsidR="002F4A7E" w:rsidRPr="003176A9" w:rsidRDefault="006F148A" w:rsidP="003176A9">
      <w:pPr>
        <w:pStyle w:val="Heading1"/>
        <w:spacing w:line="480" w:lineRule="auto"/>
        <w:rPr>
          <w:rFonts w:ascii="Times New Roman" w:eastAsia="Times New Roman" w:hAnsi="Times New Roman" w:cs="Times New Roman"/>
          <w:sz w:val="24"/>
          <w:szCs w:val="24"/>
        </w:rPr>
      </w:pPr>
      <w:r w:rsidRPr="003176A9">
        <w:rPr>
          <w:rFonts w:ascii="Times New Roman" w:eastAsia="Times New Roman" w:hAnsi="Times New Roman" w:cs="Times New Roman"/>
          <w:sz w:val="24"/>
          <w:szCs w:val="24"/>
        </w:rPr>
        <w:lastRenderedPageBreak/>
        <w:t xml:space="preserve">18.0 </w:t>
      </w:r>
      <w:r w:rsidR="002F4A7E" w:rsidRPr="003176A9">
        <w:rPr>
          <w:rFonts w:ascii="Times New Roman" w:eastAsia="Times New Roman" w:hAnsi="Times New Roman" w:cs="Times New Roman"/>
          <w:sz w:val="24"/>
          <w:szCs w:val="24"/>
        </w:rPr>
        <w:t>References</w:t>
      </w:r>
      <w:bookmarkEnd w:id="18"/>
    </w:p>
    <w:p w14:paraId="66FEA487"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3176A9">
        <w:rPr>
          <w:rFonts w:ascii="Times New Roman" w:eastAsia="Times New Roman" w:hAnsi="Times New Roman" w:cs="Times New Roman"/>
          <w:color w:val="000000"/>
          <w:sz w:val="24"/>
          <w:szCs w:val="24"/>
        </w:rPr>
        <w:t>Agwuele</w:t>
      </w:r>
      <w:proofErr w:type="spellEnd"/>
      <w:r w:rsidRPr="003176A9">
        <w:rPr>
          <w:rFonts w:ascii="Times New Roman" w:eastAsia="Times New Roman" w:hAnsi="Times New Roman" w:cs="Times New Roman"/>
          <w:color w:val="000000"/>
          <w:sz w:val="24"/>
          <w:szCs w:val="24"/>
        </w:rPr>
        <w:t>, A. (2016). Culture trumps scientific fact: ‘Race’ in US American language. </w:t>
      </w:r>
      <w:proofErr w:type="gramStart"/>
      <w:r w:rsidRPr="003176A9">
        <w:rPr>
          <w:rFonts w:ascii="Times New Roman" w:eastAsia="Times New Roman" w:hAnsi="Times New Roman" w:cs="Times New Roman"/>
          <w:i/>
          <w:iCs/>
          <w:color w:val="000000"/>
          <w:sz w:val="24"/>
          <w:szCs w:val="24"/>
        </w:rPr>
        <w:t>Social Analysis</w:t>
      </w:r>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60</w:t>
      </w:r>
      <w:r w:rsidRPr="003176A9">
        <w:rPr>
          <w:rFonts w:ascii="Times New Roman" w:eastAsia="Times New Roman" w:hAnsi="Times New Roman" w:cs="Times New Roman"/>
          <w:color w:val="000000"/>
          <w:sz w:val="24"/>
          <w:szCs w:val="24"/>
        </w:rPr>
        <w:t>(2).</w:t>
      </w:r>
      <w:proofErr w:type="gramEnd"/>
      <w:r w:rsidRPr="003176A9">
        <w:rPr>
          <w:rFonts w:ascii="Times New Roman" w:eastAsia="Times New Roman" w:hAnsi="Times New Roman" w:cs="Times New Roman"/>
          <w:color w:val="000000"/>
          <w:sz w:val="24"/>
          <w:szCs w:val="24"/>
        </w:rPr>
        <w:t> </w:t>
      </w:r>
      <w:hyperlink r:id="rId8" w:history="1">
        <w:r w:rsidRPr="003176A9">
          <w:rPr>
            <w:rFonts w:ascii="Times New Roman" w:eastAsia="Times New Roman" w:hAnsi="Times New Roman" w:cs="Times New Roman"/>
            <w:color w:val="000000"/>
            <w:sz w:val="24"/>
            <w:szCs w:val="24"/>
            <w:u w:val="single"/>
          </w:rPr>
          <w:t>https://doi.org/10.3167/sa.2016.600207</w:t>
        </w:r>
      </w:hyperlink>
    </w:p>
    <w:p w14:paraId="51FACB46"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 xml:space="preserve">Atkins, G. P. (2019). </w:t>
      </w:r>
      <w:proofErr w:type="gramStart"/>
      <w:r w:rsidRPr="003176A9">
        <w:rPr>
          <w:rFonts w:ascii="Times New Roman" w:eastAsia="Times New Roman" w:hAnsi="Times New Roman" w:cs="Times New Roman"/>
          <w:color w:val="000000"/>
          <w:sz w:val="24"/>
          <w:szCs w:val="24"/>
        </w:rPr>
        <w:t>The Inter-American system.</w:t>
      </w:r>
      <w:proofErr w:type="gramEnd"/>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Latin America in the International Political System</w:t>
      </w:r>
      <w:r w:rsidRPr="003176A9">
        <w:rPr>
          <w:rFonts w:ascii="Times New Roman" w:eastAsia="Times New Roman" w:hAnsi="Times New Roman" w:cs="Times New Roman"/>
          <w:color w:val="000000"/>
          <w:sz w:val="24"/>
          <w:szCs w:val="24"/>
        </w:rPr>
        <w:t>, 202-236. </w:t>
      </w:r>
      <w:hyperlink r:id="rId9" w:history="1">
        <w:r w:rsidRPr="003176A9">
          <w:rPr>
            <w:rFonts w:ascii="Times New Roman" w:eastAsia="Times New Roman" w:hAnsi="Times New Roman" w:cs="Times New Roman"/>
            <w:color w:val="000000"/>
            <w:sz w:val="24"/>
            <w:szCs w:val="24"/>
            <w:u w:val="single"/>
          </w:rPr>
          <w:t>https://doi.org/10.4324/9780429036781-11</w:t>
        </w:r>
      </w:hyperlink>
    </w:p>
    <w:p w14:paraId="1D551C6A"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 xml:space="preserve">Chambers, A. (2017). </w:t>
      </w:r>
      <w:proofErr w:type="gramStart"/>
      <w:r w:rsidRPr="003176A9">
        <w:rPr>
          <w:rFonts w:ascii="Times New Roman" w:eastAsia="Times New Roman" w:hAnsi="Times New Roman" w:cs="Times New Roman"/>
          <w:color w:val="000000"/>
          <w:sz w:val="24"/>
          <w:szCs w:val="24"/>
        </w:rPr>
        <w:t>External actors and regional integration; the effects of the United States' strategic-economic policies on regional integration in the Commonwealth Caribbean.</w:t>
      </w:r>
      <w:proofErr w:type="gramEnd"/>
      <w:r w:rsidRPr="003176A9">
        <w:rPr>
          <w:rFonts w:ascii="Times New Roman" w:eastAsia="Times New Roman" w:hAnsi="Times New Roman" w:cs="Times New Roman"/>
          <w:color w:val="000000"/>
          <w:sz w:val="24"/>
          <w:szCs w:val="24"/>
        </w:rPr>
        <w:t> </w:t>
      </w:r>
      <w:hyperlink r:id="rId10" w:history="1">
        <w:r w:rsidRPr="003176A9">
          <w:rPr>
            <w:rFonts w:ascii="Times New Roman" w:eastAsia="Times New Roman" w:hAnsi="Times New Roman" w:cs="Times New Roman"/>
            <w:color w:val="000000"/>
            <w:sz w:val="24"/>
            <w:szCs w:val="24"/>
            <w:u w:val="single"/>
          </w:rPr>
          <w:t>https://doi.org/10.22215/etd/1997-03817</w:t>
        </w:r>
      </w:hyperlink>
    </w:p>
    <w:p w14:paraId="652FDC22"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3176A9">
        <w:rPr>
          <w:rFonts w:ascii="Times New Roman" w:eastAsia="Times New Roman" w:hAnsi="Times New Roman" w:cs="Times New Roman"/>
          <w:color w:val="000000"/>
          <w:sz w:val="24"/>
          <w:szCs w:val="24"/>
        </w:rPr>
        <w:t>Fogleman</w:t>
      </w:r>
      <w:proofErr w:type="spellEnd"/>
      <w:r w:rsidRPr="003176A9">
        <w:rPr>
          <w:rFonts w:ascii="Times New Roman" w:eastAsia="Times New Roman" w:hAnsi="Times New Roman" w:cs="Times New Roman"/>
          <w:color w:val="000000"/>
          <w:sz w:val="24"/>
          <w:szCs w:val="24"/>
        </w:rPr>
        <w:t>, V. M. (2017). Economic impacts of environmental law: The US experience and its international relevance. </w:t>
      </w:r>
      <w:r w:rsidRPr="003176A9">
        <w:rPr>
          <w:rFonts w:ascii="Times New Roman" w:eastAsia="Times New Roman" w:hAnsi="Times New Roman" w:cs="Times New Roman"/>
          <w:i/>
          <w:iCs/>
          <w:color w:val="000000"/>
          <w:sz w:val="24"/>
          <w:szCs w:val="24"/>
        </w:rPr>
        <w:t>Sustainable Development and the Energy Industries</w:t>
      </w:r>
      <w:r w:rsidRPr="003176A9">
        <w:rPr>
          <w:rFonts w:ascii="Times New Roman" w:eastAsia="Times New Roman" w:hAnsi="Times New Roman" w:cs="Times New Roman"/>
          <w:color w:val="000000"/>
          <w:sz w:val="24"/>
          <w:szCs w:val="24"/>
        </w:rPr>
        <w:t>, 81-102. </w:t>
      </w:r>
      <w:hyperlink r:id="rId11" w:history="1">
        <w:r w:rsidRPr="003176A9">
          <w:rPr>
            <w:rFonts w:ascii="Times New Roman" w:eastAsia="Times New Roman" w:hAnsi="Times New Roman" w:cs="Times New Roman"/>
            <w:color w:val="000000"/>
            <w:sz w:val="24"/>
            <w:szCs w:val="24"/>
            <w:u w:val="single"/>
          </w:rPr>
          <w:t>https://doi.org/10.4324/9781315143613-7</w:t>
        </w:r>
      </w:hyperlink>
    </w:p>
    <w:p w14:paraId="781CE515"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Foreign direct investment flows by industrial sector: United States. (2020). </w:t>
      </w:r>
      <w:hyperlink r:id="rId12" w:history="1">
        <w:r w:rsidRPr="003176A9">
          <w:rPr>
            <w:rFonts w:ascii="Times New Roman" w:eastAsia="Times New Roman" w:hAnsi="Times New Roman" w:cs="Times New Roman"/>
            <w:color w:val="000000"/>
            <w:sz w:val="24"/>
            <w:szCs w:val="24"/>
            <w:u w:val="single"/>
          </w:rPr>
          <w:t>https://doi.org/10.1787/24a17277-en</w:t>
        </w:r>
      </w:hyperlink>
    </w:p>
    <w:p w14:paraId="078D4394"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r w:rsidRPr="003176A9">
        <w:rPr>
          <w:rFonts w:ascii="Times New Roman" w:eastAsia="Times New Roman" w:hAnsi="Times New Roman" w:cs="Times New Roman"/>
          <w:color w:val="000000"/>
          <w:sz w:val="24"/>
          <w:szCs w:val="24"/>
        </w:rPr>
        <w:t>Gálvez</w:t>
      </w:r>
      <w:proofErr w:type="spellEnd"/>
      <w:r w:rsidRPr="003176A9">
        <w:rPr>
          <w:rFonts w:ascii="Times New Roman" w:eastAsia="Times New Roman" w:hAnsi="Times New Roman" w:cs="Times New Roman"/>
          <w:color w:val="000000"/>
          <w:sz w:val="24"/>
          <w:szCs w:val="24"/>
        </w:rPr>
        <w:t xml:space="preserve">, A. (2018). </w:t>
      </w:r>
      <w:proofErr w:type="spellStart"/>
      <w:proofErr w:type="gramStart"/>
      <w:r w:rsidRPr="003176A9">
        <w:rPr>
          <w:rFonts w:ascii="Times New Roman" w:eastAsia="Times New Roman" w:hAnsi="Times New Roman" w:cs="Times New Roman"/>
          <w:color w:val="000000"/>
          <w:sz w:val="24"/>
          <w:szCs w:val="24"/>
        </w:rPr>
        <w:t>Nafta</w:t>
      </w:r>
      <w:proofErr w:type="spellEnd"/>
      <w:r w:rsidRPr="003176A9">
        <w:rPr>
          <w:rFonts w:ascii="Times New Roman" w:eastAsia="Times New Roman" w:hAnsi="Times New Roman" w:cs="Times New Roman"/>
          <w:color w:val="000000"/>
          <w:sz w:val="24"/>
          <w:szCs w:val="24"/>
        </w:rPr>
        <w:t>.</w:t>
      </w:r>
      <w:proofErr w:type="gramEnd"/>
      <w:r w:rsidRPr="003176A9">
        <w:rPr>
          <w:rFonts w:ascii="Times New Roman" w:eastAsia="Times New Roman" w:hAnsi="Times New Roman" w:cs="Times New Roman"/>
          <w:color w:val="000000"/>
          <w:sz w:val="24"/>
          <w:szCs w:val="24"/>
        </w:rPr>
        <w:t> </w:t>
      </w:r>
      <w:proofErr w:type="gramStart"/>
      <w:r w:rsidRPr="003176A9">
        <w:rPr>
          <w:rFonts w:ascii="Times New Roman" w:eastAsia="Times New Roman" w:hAnsi="Times New Roman" w:cs="Times New Roman"/>
          <w:i/>
          <w:iCs/>
          <w:color w:val="000000"/>
          <w:sz w:val="24"/>
          <w:szCs w:val="24"/>
        </w:rPr>
        <w:t>Eating NAFTA</w:t>
      </w:r>
      <w:r w:rsidRPr="003176A9">
        <w:rPr>
          <w:rFonts w:ascii="Times New Roman" w:eastAsia="Times New Roman" w:hAnsi="Times New Roman" w:cs="Times New Roman"/>
          <w:color w:val="000000"/>
          <w:sz w:val="24"/>
          <w:szCs w:val="24"/>
        </w:rPr>
        <w:t>, 89-116.</w:t>
      </w:r>
      <w:proofErr w:type="gramEnd"/>
      <w:r w:rsidRPr="003176A9">
        <w:rPr>
          <w:rFonts w:ascii="Times New Roman" w:eastAsia="Times New Roman" w:hAnsi="Times New Roman" w:cs="Times New Roman"/>
          <w:color w:val="000000"/>
          <w:sz w:val="24"/>
          <w:szCs w:val="24"/>
        </w:rPr>
        <w:t> </w:t>
      </w:r>
      <w:hyperlink r:id="rId13" w:history="1">
        <w:r w:rsidRPr="003176A9">
          <w:rPr>
            <w:rFonts w:ascii="Times New Roman" w:eastAsia="Times New Roman" w:hAnsi="Times New Roman" w:cs="Times New Roman"/>
            <w:color w:val="000000"/>
            <w:sz w:val="24"/>
            <w:szCs w:val="24"/>
            <w:u w:val="single"/>
          </w:rPr>
          <w:t>https://doi.org/10.1525/california/9780520291805.003.0004</w:t>
        </w:r>
      </w:hyperlink>
    </w:p>
    <w:p w14:paraId="51663C70"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gramStart"/>
      <w:r w:rsidRPr="003176A9">
        <w:rPr>
          <w:rFonts w:ascii="Times New Roman" w:eastAsia="Times New Roman" w:hAnsi="Times New Roman" w:cs="Times New Roman"/>
          <w:color w:val="000000"/>
          <w:sz w:val="24"/>
          <w:szCs w:val="24"/>
        </w:rPr>
        <w:t xml:space="preserve">In </w:t>
      </w:r>
      <w:proofErr w:type="spellStart"/>
      <w:r w:rsidRPr="003176A9">
        <w:rPr>
          <w:rFonts w:ascii="Times New Roman" w:eastAsia="Times New Roman" w:hAnsi="Times New Roman" w:cs="Times New Roman"/>
          <w:color w:val="000000"/>
          <w:sz w:val="24"/>
          <w:szCs w:val="24"/>
        </w:rPr>
        <w:t>Soo</w:t>
      </w:r>
      <w:proofErr w:type="spellEnd"/>
      <w:r w:rsidRPr="003176A9">
        <w:rPr>
          <w:rFonts w:ascii="Times New Roman" w:eastAsia="Times New Roman" w:hAnsi="Times New Roman" w:cs="Times New Roman"/>
          <w:color w:val="000000"/>
          <w:sz w:val="24"/>
          <w:szCs w:val="24"/>
        </w:rPr>
        <w:t xml:space="preserve"> </w:t>
      </w:r>
      <w:proofErr w:type="spellStart"/>
      <w:r w:rsidRPr="003176A9">
        <w:rPr>
          <w:rFonts w:ascii="Times New Roman" w:eastAsia="Times New Roman" w:hAnsi="Times New Roman" w:cs="Times New Roman"/>
          <w:color w:val="000000"/>
          <w:sz w:val="24"/>
          <w:szCs w:val="24"/>
        </w:rPr>
        <w:t>Pyo</w:t>
      </w:r>
      <w:proofErr w:type="spellEnd"/>
      <w:r w:rsidRPr="003176A9">
        <w:rPr>
          <w:rFonts w:ascii="Times New Roman" w:eastAsia="Times New Roman" w:hAnsi="Times New Roman" w:cs="Times New Roman"/>
          <w:color w:val="000000"/>
          <w:sz w:val="24"/>
          <w:szCs w:val="24"/>
        </w:rPr>
        <w:t>.</w:t>
      </w:r>
      <w:proofErr w:type="gramEnd"/>
      <w:r w:rsidRPr="003176A9">
        <w:rPr>
          <w:rFonts w:ascii="Times New Roman" w:eastAsia="Times New Roman" w:hAnsi="Times New Roman" w:cs="Times New Roman"/>
          <w:color w:val="000000"/>
          <w:sz w:val="24"/>
          <w:szCs w:val="24"/>
        </w:rPr>
        <w:t xml:space="preserve"> </w:t>
      </w:r>
      <w:proofErr w:type="gramStart"/>
      <w:r w:rsidRPr="003176A9">
        <w:rPr>
          <w:rFonts w:ascii="Times New Roman" w:eastAsia="Times New Roman" w:hAnsi="Times New Roman" w:cs="Times New Roman"/>
          <w:color w:val="000000"/>
          <w:sz w:val="24"/>
          <w:szCs w:val="24"/>
        </w:rPr>
        <w:t>(2018). undefined.</w:t>
      </w:r>
      <w:proofErr w:type="gramEnd"/>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International Trade Law</w:t>
      </w:r>
      <w:r w:rsidRPr="003176A9">
        <w:rPr>
          <w:rFonts w:ascii="Times New Roman" w:eastAsia="Times New Roman" w:hAnsi="Times New Roman" w:cs="Times New Roman"/>
          <w:color w:val="000000"/>
          <w:sz w:val="24"/>
          <w:szCs w:val="24"/>
        </w:rPr>
        <w:t>, </w:t>
      </w:r>
      <w:proofErr w:type="gramStart"/>
      <w:r w:rsidRPr="003176A9">
        <w:rPr>
          <w:rFonts w:ascii="Times New Roman" w:eastAsia="Times New Roman" w:hAnsi="Times New Roman" w:cs="Times New Roman"/>
          <w:i/>
          <w:iCs/>
          <w:color w:val="000000"/>
          <w:sz w:val="24"/>
          <w:szCs w:val="24"/>
        </w:rPr>
        <w:t>null</w:t>
      </w:r>
      <w:r w:rsidRPr="003176A9">
        <w:rPr>
          <w:rFonts w:ascii="Times New Roman" w:eastAsia="Times New Roman" w:hAnsi="Times New Roman" w:cs="Times New Roman"/>
          <w:color w:val="000000"/>
          <w:sz w:val="24"/>
          <w:szCs w:val="24"/>
        </w:rPr>
        <w:t>(</w:t>
      </w:r>
      <w:proofErr w:type="gramEnd"/>
      <w:r w:rsidRPr="003176A9">
        <w:rPr>
          <w:rFonts w:ascii="Times New Roman" w:eastAsia="Times New Roman" w:hAnsi="Times New Roman" w:cs="Times New Roman"/>
          <w:color w:val="000000"/>
          <w:sz w:val="24"/>
          <w:szCs w:val="24"/>
        </w:rPr>
        <w:t>141), 11-50. </w:t>
      </w:r>
      <w:hyperlink r:id="rId14" w:history="1">
        <w:r w:rsidRPr="003176A9">
          <w:rPr>
            <w:rFonts w:ascii="Times New Roman" w:eastAsia="Times New Roman" w:hAnsi="Times New Roman" w:cs="Times New Roman"/>
            <w:color w:val="000000"/>
            <w:sz w:val="24"/>
            <w:szCs w:val="24"/>
            <w:u w:val="single"/>
          </w:rPr>
          <w:t>https://doi.org/10.36514/itl.2018..141.001</w:t>
        </w:r>
      </w:hyperlink>
    </w:p>
    <w:p w14:paraId="5A296CF4"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 xml:space="preserve">Johnson, J. W. (2018). </w:t>
      </w:r>
      <w:proofErr w:type="gramStart"/>
      <w:r w:rsidRPr="003176A9">
        <w:rPr>
          <w:rFonts w:ascii="Times New Roman" w:eastAsia="Times New Roman" w:hAnsi="Times New Roman" w:cs="Times New Roman"/>
          <w:color w:val="000000"/>
          <w:sz w:val="24"/>
          <w:szCs w:val="24"/>
        </w:rPr>
        <w:t>Democratic political economy in the United States.</w:t>
      </w:r>
      <w:proofErr w:type="gramEnd"/>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Political Economy of the United States</w:t>
      </w:r>
      <w:r w:rsidRPr="003176A9">
        <w:rPr>
          <w:rFonts w:ascii="Times New Roman" w:eastAsia="Times New Roman" w:hAnsi="Times New Roman" w:cs="Times New Roman"/>
          <w:color w:val="000000"/>
          <w:sz w:val="24"/>
          <w:szCs w:val="24"/>
        </w:rPr>
        <w:t>, 1-26. </w:t>
      </w:r>
      <w:hyperlink r:id="rId15" w:history="1">
        <w:r w:rsidRPr="003176A9">
          <w:rPr>
            <w:rFonts w:ascii="Times New Roman" w:eastAsia="Times New Roman" w:hAnsi="Times New Roman" w:cs="Times New Roman"/>
            <w:color w:val="000000"/>
            <w:sz w:val="24"/>
            <w:szCs w:val="24"/>
            <w:u w:val="single"/>
          </w:rPr>
          <w:t>https://doi.org/10.4324/9781351034623-1</w:t>
        </w:r>
      </w:hyperlink>
    </w:p>
    <w:p w14:paraId="0245A56F"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 xml:space="preserve">Keech, W. R. (2017). </w:t>
      </w:r>
      <w:proofErr w:type="gramStart"/>
      <w:r w:rsidRPr="003176A9">
        <w:rPr>
          <w:rFonts w:ascii="Times New Roman" w:eastAsia="Times New Roman" w:hAnsi="Times New Roman" w:cs="Times New Roman"/>
          <w:color w:val="000000"/>
          <w:sz w:val="24"/>
          <w:szCs w:val="24"/>
        </w:rPr>
        <w:t>Macroeconomic politics and the costs and risks of democracy.</w:t>
      </w:r>
      <w:proofErr w:type="gramEnd"/>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Economic Politics in the United States</w:t>
      </w:r>
      <w:r w:rsidRPr="003176A9">
        <w:rPr>
          <w:rFonts w:ascii="Times New Roman" w:eastAsia="Times New Roman" w:hAnsi="Times New Roman" w:cs="Times New Roman"/>
          <w:color w:val="000000"/>
          <w:sz w:val="24"/>
          <w:szCs w:val="24"/>
        </w:rPr>
        <w:t>, 3-24. </w:t>
      </w:r>
      <w:hyperlink r:id="rId16" w:history="1">
        <w:r w:rsidRPr="003176A9">
          <w:rPr>
            <w:rFonts w:ascii="Times New Roman" w:eastAsia="Times New Roman" w:hAnsi="Times New Roman" w:cs="Times New Roman"/>
            <w:color w:val="000000"/>
            <w:sz w:val="24"/>
            <w:szCs w:val="24"/>
            <w:u w:val="single"/>
          </w:rPr>
          <w:t>https://doi.org/10.1017/cbo9781139035156.004</w:t>
        </w:r>
      </w:hyperlink>
    </w:p>
    <w:p w14:paraId="44E8502B"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lastRenderedPageBreak/>
        <w:t>Lyon, P. (2018). Canada-United states relations and public opinion and Canada-United states economic relations. </w:t>
      </w:r>
      <w:r w:rsidRPr="003176A9">
        <w:rPr>
          <w:rFonts w:ascii="Times New Roman" w:eastAsia="Times New Roman" w:hAnsi="Times New Roman" w:cs="Times New Roman"/>
          <w:i/>
          <w:iCs/>
          <w:color w:val="000000"/>
          <w:sz w:val="24"/>
          <w:szCs w:val="24"/>
        </w:rPr>
        <w:t>International Affairs</w:t>
      </w:r>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53</w:t>
      </w:r>
      <w:r w:rsidRPr="003176A9">
        <w:rPr>
          <w:rFonts w:ascii="Times New Roman" w:eastAsia="Times New Roman" w:hAnsi="Times New Roman" w:cs="Times New Roman"/>
          <w:color w:val="000000"/>
          <w:sz w:val="24"/>
          <w:szCs w:val="24"/>
        </w:rPr>
        <w:t>(4), 727-728. </w:t>
      </w:r>
      <w:hyperlink r:id="rId17" w:history="1">
        <w:r w:rsidRPr="003176A9">
          <w:rPr>
            <w:rFonts w:ascii="Times New Roman" w:eastAsia="Times New Roman" w:hAnsi="Times New Roman" w:cs="Times New Roman"/>
            <w:color w:val="000000"/>
            <w:sz w:val="24"/>
            <w:szCs w:val="24"/>
            <w:u w:val="single"/>
          </w:rPr>
          <w:t>https://doi.org/10.2307/2616308</w:t>
        </w:r>
      </w:hyperlink>
    </w:p>
    <w:p w14:paraId="1F5847FC"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 xml:space="preserve">Population: United States. </w:t>
      </w:r>
      <w:proofErr w:type="gramStart"/>
      <w:r w:rsidRPr="003176A9">
        <w:rPr>
          <w:rFonts w:ascii="Times New Roman" w:eastAsia="Times New Roman" w:hAnsi="Times New Roman" w:cs="Times New Roman"/>
          <w:color w:val="000000"/>
          <w:sz w:val="24"/>
          <w:szCs w:val="24"/>
        </w:rPr>
        <w:t>(2016). </w:t>
      </w:r>
      <w:r w:rsidRPr="003176A9">
        <w:rPr>
          <w:rFonts w:ascii="Times New Roman" w:eastAsia="Times New Roman" w:hAnsi="Times New Roman" w:cs="Times New Roman"/>
          <w:i/>
          <w:iCs/>
          <w:color w:val="000000"/>
          <w:sz w:val="24"/>
          <w:szCs w:val="24"/>
        </w:rPr>
        <w:t xml:space="preserve">OECD </w:t>
      </w:r>
      <w:proofErr w:type="spellStart"/>
      <w:r w:rsidRPr="003176A9">
        <w:rPr>
          <w:rFonts w:ascii="Times New Roman" w:eastAsia="Times New Roman" w:hAnsi="Times New Roman" w:cs="Times New Roman"/>
          <w:i/>
          <w:iCs/>
          <w:color w:val="000000"/>
          <w:sz w:val="24"/>
          <w:szCs w:val="24"/>
        </w:rPr>
        <w:t>Labour</w:t>
      </w:r>
      <w:proofErr w:type="spellEnd"/>
      <w:r w:rsidRPr="003176A9">
        <w:rPr>
          <w:rFonts w:ascii="Times New Roman" w:eastAsia="Times New Roman" w:hAnsi="Times New Roman" w:cs="Times New Roman"/>
          <w:i/>
          <w:iCs/>
          <w:color w:val="000000"/>
          <w:sz w:val="24"/>
          <w:szCs w:val="24"/>
        </w:rPr>
        <w:t xml:space="preserve"> Force Statistics 2015</w:t>
      </w:r>
      <w:r w:rsidRPr="003176A9">
        <w:rPr>
          <w:rFonts w:ascii="Times New Roman" w:eastAsia="Times New Roman" w:hAnsi="Times New Roman" w:cs="Times New Roman"/>
          <w:color w:val="000000"/>
          <w:sz w:val="24"/>
          <w:szCs w:val="24"/>
        </w:rPr>
        <w:t>.</w:t>
      </w:r>
      <w:proofErr w:type="gramEnd"/>
      <w:r w:rsidRPr="003176A9">
        <w:rPr>
          <w:rFonts w:ascii="Times New Roman" w:eastAsia="Times New Roman" w:hAnsi="Times New Roman" w:cs="Times New Roman"/>
          <w:color w:val="000000"/>
          <w:sz w:val="24"/>
          <w:szCs w:val="24"/>
        </w:rPr>
        <w:t> </w:t>
      </w:r>
      <w:hyperlink r:id="rId18" w:history="1">
        <w:r w:rsidRPr="003176A9">
          <w:rPr>
            <w:rFonts w:ascii="Times New Roman" w:eastAsia="Times New Roman" w:hAnsi="Times New Roman" w:cs="Times New Roman"/>
            <w:color w:val="000000"/>
            <w:sz w:val="24"/>
            <w:szCs w:val="24"/>
            <w:u w:val="single"/>
          </w:rPr>
          <w:t>https://doi.org/10.1787/oecd_lfs-2015-table217-en</w:t>
        </w:r>
      </w:hyperlink>
    </w:p>
    <w:p w14:paraId="18CE482B"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gramStart"/>
      <w:r w:rsidRPr="003176A9">
        <w:rPr>
          <w:rFonts w:ascii="Times New Roman" w:eastAsia="Times New Roman" w:hAnsi="Times New Roman" w:cs="Times New Roman"/>
          <w:color w:val="000000"/>
          <w:sz w:val="24"/>
          <w:szCs w:val="24"/>
        </w:rPr>
        <w:t>Temin, P., &amp; Pryor, F. L. (2017).</w:t>
      </w:r>
      <w:proofErr w:type="gramEnd"/>
      <w:r w:rsidRPr="003176A9">
        <w:rPr>
          <w:rFonts w:ascii="Times New Roman" w:eastAsia="Times New Roman" w:hAnsi="Times New Roman" w:cs="Times New Roman"/>
          <w:color w:val="000000"/>
          <w:sz w:val="24"/>
          <w:szCs w:val="24"/>
        </w:rPr>
        <w:t xml:space="preserve"> Economic evolution and structure: The impact of complexity on the US economic system. </w:t>
      </w:r>
      <w:proofErr w:type="gramStart"/>
      <w:r w:rsidRPr="003176A9">
        <w:rPr>
          <w:rFonts w:ascii="Times New Roman" w:eastAsia="Times New Roman" w:hAnsi="Times New Roman" w:cs="Times New Roman"/>
          <w:i/>
          <w:iCs/>
          <w:color w:val="000000"/>
          <w:sz w:val="24"/>
          <w:szCs w:val="24"/>
        </w:rPr>
        <w:t>The Economic History Review</w:t>
      </w:r>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49</w:t>
      </w:r>
      <w:r w:rsidRPr="003176A9">
        <w:rPr>
          <w:rFonts w:ascii="Times New Roman" w:eastAsia="Times New Roman" w:hAnsi="Times New Roman" w:cs="Times New Roman"/>
          <w:color w:val="000000"/>
          <w:sz w:val="24"/>
          <w:szCs w:val="24"/>
        </w:rPr>
        <w:t>(4), 858.</w:t>
      </w:r>
      <w:proofErr w:type="gramEnd"/>
      <w:r w:rsidRPr="003176A9">
        <w:rPr>
          <w:rFonts w:ascii="Times New Roman" w:eastAsia="Times New Roman" w:hAnsi="Times New Roman" w:cs="Times New Roman"/>
          <w:color w:val="000000"/>
          <w:sz w:val="24"/>
          <w:szCs w:val="24"/>
        </w:rPr>
        <w:t> </w:t>
      </w:r>
      <w:hyperlink r:id="rId19" w:history="1">
        <w:r w:rsidRPr="003176A9">
          <w:rPr>
            <w:rFonts w:ascii="Times New Roman" w:eastAsia="Times New Roman" w:hAnsi="Times New Roman" w:cs="Times New Roman"/>
            <w:color w:val="000000"/>
            <w:sz w:val="24"/>
            <w:szCs w:val="24"/>
            <w:u w:val="single"/>
          </w:rPr>
          <w:t>https://doi.org/10.2307/2598007</w:t>
        </w:r>
      </w:hyperlink>
    </w:p>
    <w:p w14:paraId="3CB3673F" w14:textId="77777777"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spellStart"/>
      <w:proofErr w:type="gramStart"/>
      <w:r w:rsidRPr="003176A9">
        <w:rPr>
          <w:rFonts w:ascii="Times New Roman" w:eastAsia="Times New Roman" w:hAnsi="Times New Roman" w:cs="Times New Roman"/>
          <w:color w:val="000000"/>
          <w:sz w:val="24"/>
          <w:szCs w:val="24"/>
        </w:rPr>
        <w:t>Tuomi</w:t>
      </w:r>
      <w:proofErr w:type="spellEnd"/>
      <w:r w:rsidRPr="003176A9">
        <w:rPr>
          <w:rFonts w:ascii="Times New Roman" w:eastAsia="Times New Roman" w:hAnsi="Times New Roman" w:cs="Times New Roman"/>
          <w:color w:val="000000"/>
          <w:sz w:val="24"/>
          <w:szCs w:val="24"/>
        </w:rPr>
        <w:t>, K., &amp; Boxer, B. (2015).</w:t>
      </w:r>
      <w:proofErr w:type="gramEnd"/>
      <w:r w:rsidRPr="003176A9">
        <w:rPr>
          <w:rFonts w:ascii="Times New Roman" w:eastAsia="Times New Roman" w:hAnsi="Times New Roman" w:cs="Times New Roman"/>
          <w:color w:val="000000"/>
          <w:sz w:val="24"/>
          <w:szCs w:val="24"/>
        </w:rPr>
        <w:t xml:space="preserve"> The costs and benefits of early-stage business tax credits: A case study of two US states. </w:t>
      </w:r>
      <w:r w:rsidRPr="003176A9">
        <w:rPr>
          <w:rFonts w:ascii="Times New Roman" w:eastAsia="Times New Roman" w:hAnsi="Times New Roman" w:cs="Times New Roman"/>
          <w:i/>
          <w:iCs/>
          <w:color w:val="000000"/>
          <w:sz w:val="24"/>
          <w:szCs w:val="24"/>
        </w:rPr>
        <w:t>Venture Capital</w:t>
      </w:r>
      <w:r w:rsidRPr="003176A9">
        <w:rPr>
          <w:rFonts w:ascii="Times New Roman" w:eastAsia="Times New Roman" w:hAnsi="Times New Roman" w:cs="Times New Roman"/>
          <w:color w:val="000000"/>
          <w:sz w:val="24"/>
          <w:szCs w:val="24"/>
        </w:rPr>
        <w:t>, </w:t>
      </w:r>
      <w:r w:rsidRPr="003176A9">
        <w:rPr>
          <w:rFonts w:ascii="Times New Roman" w:eastAsia="Times New Roman" w:hAnsi="Times New Roman" w:cs="Times New Roman"/>
          <w:i/>
          <w:iCs/>
          <w:color w:val="000000"/>
          <w:sz w:val="24"/>
          <w:szCs w:val="24"/>
        </w:rPr>
        <w:t>17</w:t>
      </w:r>
      <w:r w:rsidRPr="003176A9">
        <w:rPr>
          <w:rFonts w:ascii="Times New Roman" w:eastAsia="Times New Roman" w:hAnsi="Times New Roman" w:cs="Times New Roman"/>
          <w:color w:val="000000"/>
          <w:sz w:val="24"/>
          <w:szCs w:val="24"/>
        </w:rPr>
        <w:t>(3), 263-270. </w:t>
      </w:r>
      <w:hyperlink r:id="rId20" w:history="1">
        <w:r w:rsidRPr="003176A9">
          <w:rPr>
            <w:rFonts w:ascii="Times New Roman" w:eastAsia="Times New Roman" w:hAnsi="Times New Roman" w:cs="Times New Roman"/>
            <w:color w:val="000000"/>
            <w:sz w:val="24"/>
            <w:szCs w:val="24"/>
            <w:u w:val="single"/>
          </w:rPr>
          <w:t>https://doi.org/10.1080/13691066.2015.1051757</w:t>
        </w:r>
      </w:hyperlink>
    </w:p>
    <w:p w14:paraId="4110813A" w14:textId="77777777" w:rsidR="008B1C81"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176A9">
        <w:rPr>
          <w:rFonts w:ascii="Times New Roman" w:eastAsia="Times New Roman" w:hAnsi="Times New Roman" w:cs="Times New Roman"/>
          <w:color w:val="000000"/>
          <w:sz w:val="24"/>
          <w:szCs w:val="24"/>
        </w:rPr>
        <w:t>United States of America - Securities &amp; stock exchange. (2018). </w:t>
      </w:r>
      <w:r w:rsidRPr="003176A9">
        <w:rPr>
          <w:rFonts w:ascii="Times New Roman" w:eastAsia="Times New Roman" w:hAnsi="Times New Roman" w:cs="Times New Roman"/>
          <w:i/>
          <w:iCs/>
          <w:color w:val="000000"/>
          <w:sz w:val="24"/>
          <w:szCs w:val="24"/>
        </w:rPr>
        <w:t xml:space="preserve">Foreign Law </w:t>
      </w:r>
      <w:proofErr w:type="spellStart"/>
      <w:proofErr w:type="gramStart"/>
      <w:r w:rsidRPr="003176A9">
        <w:rPr>
          <w:rFonts w:ascii="Times New Roman" w:eastAsia="Times New Roman" w:hAnsi="Times New Roman" w:cs="Times New Roman"/>
          <w:i/>
          <w:iCs/>
          <w:color w:val="000000"/>
          <w:sz w:val="24"/>
          <w:szCs w:val="24"/>
        </w:rPr>
        <w:t>Gui</w:t>
      </w:r>
      <w:proofErr w:type="spellEnd"/>
      <w:proofErr w:type="gramEnd"/>
    </w:p>
    <w:p w14:paraId="313A6344" w14:textId="77777777" w:rsidR="008B1C81" w:rsidRPr="003176A9" w:rsidRDefault="008B1C81" w:rsidP="003176A9">
      <w:pPr>
        <w:spacing w:line="480" w:lineRule="auto"/>
        <w:ind w:hanging="720"/>
        <w:jc w:val="both"/>
        <w:rPr>
          <w:rFonts w:ascii="Times New Roman" w:hAnsi="Times New Roman" w:cs="Times New Roman"/>
          <w:sz w:val="24"/>
          <w:szCs w:val="24"/>
        </w:rPr>
      </w:pPr>
    </w:p>
    <w:p w14:paraId="498CBC9E" w14:textId="27FEEF56" w:rsidR="002F4A7E" w:rsidRPr="003176A9" w:rsidRDefault="002F4A7E" w:rsidP="003176A9">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proofErr w:type="gramStart"/>
      <w:r w:rsidRPr="003176A9">
        <w:rPr>
          <w:rFonts w:ascii="Times New Roman" w:eastAsia="Times New Roman" w:hAnsi="Times New Roman" w:cs="Times New Roman"/>
          <w:i/>
          <w:iCs/>
          <w:color w:val="000000"/>
          <w:sz w:val="24"/>
          <w:szCs w:val="24"/>
        </w:rPr>
        <w:t>de</w:t>
      </w:r>
      <w:proofErr w:type="gramEnd"/>
      <w:r w:rsidRPr="003176A9">
        <w:rPr>
          <w:rFonts w:ascii="Times New Roman" w:eastAsia="Times New Roman" w:hAnsi="Times New Roman" w:cs="Times New Roman"/>
          <w:color w:val="000000"/>
          <w:sz w:val="24"/>
          <w:szCs w:val="24"/>
        </w:rPr>
        <w:t>. </w:t>
      </w:r>
      <w:hyperlink r:id="rId21" w:history="1">
        <w:r w:rsidRPr="003176A9">
          <w:rPr>
            <w:rFonts w:ascii="Times New Roman" w:eastAsia="Times New Roman" w:hAnsi="Times New Roman" w:cs="Times New Roman"/>
            <w:color w:val="000000"/>
            <w:sz w:val="24"/>
            <w:szCs w:val="24"/>
            <w:u w:val="single"/>
          </w:rPr>
          <w:t>https://doi.org/10.1163/2213-2996_flg_com_322983</w:t>
        </w:r>
      </w:hyperlink>
    </w:p>
    <w:p w14:paraId="0F6BABB4" w14:textId="34B5E49F" w:rsidR="002F4A7E" w:rsidRPr="003176A9" w:rsidRDefault="002F4A7E" w:rsidP="003176A9">
      <w:pPr>
        <w:shd w:val="clear" w:color="auto" w:fill="FFFFFF"/>
        <w:spacing w:after="0" w:line="480" w:lineRule="auto"/>
        <w:ind w:left="720" w:right="75" w:hanging="720"/>
        <w:jc w:val="both"/>
        <w:rPr>
          <w:rFonts w:ascii="Times New Roman" w:hAnsi="Times New Roman" w:cs="Times New Roman"/>
          <w:sz w:val="24"/>
          <w:szCs w:val="24"/>
        </w:rPr>
      </w:pPr>
      <w:proofErr w:type="gramStart"/>
      <w:r w:rsidRPr="003176A9">
        <w:rPr>
          <w:rFonts w:ascii="Times New Roman" w:eastAsia="Times New Roman" w:hAnsi="Times New Roman" w:cs="Times New Roman"/>
          <w:color w:val="000000"/>
          <w:sz w:val="24"/>
          <w:szCs w:val="24"/>
        </w:rPr>
        <w:t>The World Bank annual report.</w:t>
      </w:r>
      <w:proofErr w:type="gramEnd"/>
      <w:r w:rsidRPr="003176A9">
        <w:rPr>
          <w:rFonts w:ascii="Times New Roman" w:eastAsia="Times New Roman" w:hAnsi="Times New Roman" w:cs="Times New Roman"/>
          <w:color w:val="000000"/>
          <w:sz w:val="24"/>
          <w:szCs w:val="24"/>
        </w:rPr>
        <w:t xml:space="preserve"> </w:t>
      </w:r>
      <w:proofErr w:type="gramStart"/>
      <w:r w:rsidRPr="003176A9">
        <w:rPr>
          <w:rFonts w:ascii="Times New Roman" w:eastAsia="Times New Roman" w:hAnsi="Times New Roman" w:cs="Times New Roman"/>
          <w:color w:val="000000"/>
          <w:sz w:val="24"/>
          <w:szCs w:val="24"/>
        </w:rPr>
        <w:t>(2017). </w:t>
      </w:r>
      <w:r w:rsidRPr="003176A9">
        <w:rPr>
          <w:rFonts w:ascii="Times New Roman" w:eastAsia="Times New Roman" w:hAnsi="Times New Roman" w:cs="Times New Roman"/>
          <w:i/>
          <w:iCs/>
          <w:color w:val="000000"/>
          <w:sz w:val="24"/>
          <w:szCs w:val="24"/>
        </w:rPr>
        <w:t>World Bank Annual Report</w:t>
      </w:r>
      <w:r w:rsidRPr="003176A9">
        <w:rPr>
          <w:rFonts w:ascii="Times New Roman" w:eastAsia="Times New Roman" w:hAnsi="Times New Roman" w:cs="Times New Roman"/>
          <w:color w:val="000000"/>
          <w:sz w:val="24"/>
          <w:szCs w:val="24"/>
        </w:rPr>
        <w:t>.</w:t>
      </w:r>
      <w:proofErr w:type="gramEnd"/>
      <w:r w:rsidRPr="003176A9">
        <w:rPr>
          <w:rFonts w:ascii="Times New Roman" w:eastAsia="Times New Roman" w:hAnsi="Times New Roman" w:cs="Times New Roman"/>
          <w:color w:val="000000"/>
          <w:sz w:val="24"/>
          <w:szCs w:val="24"/>
        </w:rPr>
        <w:t> </w:t>
      </w:r>
      <w:hyperlink r:id="rId22" w:history="1">
        <w:r w:rsidRPr="003176A9">
          <w:rPr>
            <w:rFonts w:ascii="Times New Roman" w:eastAsia="Times New Roman" w:hAnsi="Times New Roman" w:cs="Times New Roman"/>
            <w:color w:val="000000"/>
            <w:sz w:val="24"/>
            <w:szCs w:val="24"/>
            <w:u w:val="single"/>
          </w:rPr>
          <w:t>https://doi.org/10.1596/0-8213-5971-1</w:t>
        </w:r>
      </w:hyperlink>
    </w:p>
    <w:p w14:paraId="0DA07A7A" w14:textId="77777777" w:rsidR="008B1C81" w:rsidRPr="003176A9" w:rsidRDefault="008B1C81" w:rsidP="003176A9">
      <w:pPr>
        <w:spacing w:line="480" w:lineRule="auto"/>
        <w:rPr>
          <w:rFonts w:ascii="Times New Roman" w:hAnsi="Times New Roman" w:cs="Times New Roman"/>
          <w:sz w:val="24"/>
          <w:szCs w:val="24"/>
        </w:rPr>
      </w:pPr>
    </w:p>
    <w:sectPr w:rsidR="008B1C81" w:rsidRPr="003176A9" w:rsidSect="00FF36BB">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00D9C" w14:textId="77777777" w:rsidR="00D74C64" w:rsidRDefault="00D74C64" w:rsidP="00F150D2">
      <w:pPr>
        <w:spacing w:after="0" w:line="240" w:lineRule="auto"/>
      </w:pPr>
      <w:r>
        <w:separator/>
      </w:r>
    </w:p>
  </w:endnote>
  <w:endnote w:type="continuationSeparator" w:id="0">
    <w:p w14:paraId="73D7C5C1" w14:textId="77777777" w:rsidR="00D74C64" w:rsidRDefault="00D74C64" w:rsidP="00F15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D97D1" w14:textId="77777777" w:rsidR="00D74C64" w:rsidRDefault="00D74C64" w:rsidP="00F150D2">
      <w:pPr>
        <w:spacing w:after="0" w:line="240" w:lineRule="auto"/>
      </w:pPr>
      <w:r>
        <w:separator/>
      </w:r>
    </w:p>
  </w:footnote>
  <w:footnote w:type="continuationSeparator" w:id="0">
    <w:p w14:paraId="513E28F6" w14:textId="77777777" w:rsidR="00D74C64" w:rsidRDefault="00D74C64" w:rsidP="00F150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CBEEE" w14:textId="245F7830" w:rsidR="00FF36BB" w:rsidRPr="003176A9" w:rsidRDefault="00FF36BB" w:rsidP="003176A9">
    <w:pPr>
      <w:pStyle w:val="Header"/>
      <w:spacing w:line="480" w:lineRule="auto"/>
      <w:rPr>
        <w:rFonts w:ascii="Times New Roman" w:hAnsi="Times New Roman" w:cs="Times New Roman"/>
        <w:sz w:val="24"/>
        <w:szCs w:val="24"/>
      </w:rPr>
    </w:pPr>
    <w:r w:rsidRPr="003176A9">
      <w:rPr>
        <w:rFonts w:ascii="Times New Roman" w:hAnsi="Times New Roman" w:cs="Times New Roman"/>
        <w:sz w:val="24"/>
        <w:szCs w:val="24"/>
      </w:rPr>
      <w:t>COUNTRY PROFILE FOR INTE</w:t>
    </w:r>
    <w:r w:rsidR="003176A9">
      <w:rPr>
        <w:rFonts w:ascii="Times New Roman" w:hAnsi="Times New Roman" w:cs="Times New Roman"/>
        <w:sz w:val="24"/>
        <w:szCs w:val="24"/>
      </w:rPr>
      <w:t xml:space="preserve">RNATIONAL BUSINESS </w:t>
    </w:r>
    <w:r w:rsidRPr="003176A9">
      <w:rPr>
        <w:rFonts w:ascii="Times New Roman" w:hAnsi="Times New Roman" w:cs="Times New Roman"/>
        <w:sz w:val="24"/>
        <w:szCs w:val="24"/>
      </w:rPr>
      <w:t xml:space="preserve">                                                   </w:t>
    </w:r>
    <w:sdt>
      <w:sdtPr>
        <w:rPr>
          <w:rFonts w:ascii="Times New Roman" w:hAnsi="Times New Roman" w:cs="Times New Roman"/>
          <w:sz w:val="24"/>
          <w:szCs w:val="24"/>
        </w:rPr>
        <w:id w:val="-475763661"/>
        <w:docPartObj>
          <w:docPartGallery w:val="Page Numbers (Top of Page)"/>
          <w:docPartUnique/>
        </w:docPartObj>
      </w:sdtPr>
      <w:sdtEndPr>
        <w:rPr>
          <w:noProof/>
        </w:rPr>
      </w:sdtEndPr>
      <w:sdtContent>
        <w:r w:rsidRPr="003176A9">
          <w:rPr>
            <w:rFonts w:ascii="Times New Roman" w:hAnsi="Times New Roman" w:cs="Times New Roman"/>
            <w:sz w:val="24"/>
            <w:szCs w:val="24"/>
          </w:rPr>
          <w:fldChar w:fldCharType="begin"/>
        </w:r>
        <w:r w:rsidRPr="003176A9">
          <w:rPr>
            <w:rFonts w:ascii="Times New Roman" w:hAnsi="Times New Roman" w:cs="Times New Roman"/>
            <w:sz w:val="24"/>
            <w:szCs w:val="24"/>
          </w:rPr>
          <w:instrText xml:space="preserve"> PAGE   \* MERGEFORMAT </w:instrText>
        </w:r>
        <w:r w:rsidRPr="003176A9">
          <w:rPr>
            <w:rFonts w:ascii="Times New Roman" w:hAnsi="Times New Roman" w:cs="Times New Roman"/>
            <w:sz w:val="24"/>
            <w:szCs w:val="24"/>
          </w:rPr>
          <w:fldChar w:fldCharType="separate"/>
        </w:r>
        <w:r w:rsidR="003176A9">
          <w:rPr>
            <w:rFonts w:ascii="Times New Roman" w:hAnsi="Times New Roman" w:cs="Times New Roman"/>
            <w:noProof/>
            <w:sz w:val="24"/>
            <w:szCs w:val="24"/>
          </w:rPr>
          <w:t>2</w:t>
        </w:r>
        <w:r w:rsidRPr="003176A9">
          <w:rPr>
            <w:rFonts w:ascii="Times New Roman" w:hAnsi="Times New Roman" w:cs="Times New Roman"/>
            <w:noProof/>
            <w:sz w:val="24"/>
            <w:szCs w:val="24"/>
          </w:rPr>
          <w:fldChar w:fldCharType="end"/>
        </w:r>
      </w:sdtContent>
    </w:sdt>
  </w:p>
  <w:p w14:paraId="38B28B0B" w14:textId="77777777" w:rsidR="00FF36BB" w:rsidRPr="003176A9" w:rsidRDefault="00FF36BB" w:rsidP="003176A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05456" w14:textId="7335EC48" w:rsidR="003F653A" w:rsidRDefault="003F653A">
    <w:pPr>
      <w:pStyle w:val="Header"/>
      <w:jc w:val="right"/>
    </w:pPr>
    <w:r>
      <w:t xml:space="preserve">Running head: COUNTRY PROFILE FOR INTERNATIONAL BUSINESS                                                                    </w:t>
    </w:r>
    <w:sdt>
      <w:sdtPr>
        <w:id w:val="-6445118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76A9">
          <w:rPr>
            <w:noProof/>
          </w:rPr>
          <w:t>1</w:t>
        </w:r>
        <w:r>
          <w:rPr>
            <w:noProof/>
          </w:rPr>
          <w:fldChar w:fldCharType="end"/>
        </w:r>
      </w:sdtContent>
    </w:sdt>
  </w:p>
  <w:p w14:paraId="37217861" w14:textId="77777777" w:rsidR="003F653A" w:rsidRDefault="003F65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D2A"/>
    <w:rsid w:val="00001957"/>
    <w:rsid w:val="00004DD0"/>
    <w:rsid w:val="00004F8D"/>
    <w:rsid w:val="00006684"/>
    <w:rsid w:val="00006D78"/>
    <w:rsid w:val="00022C18"/>
    <w:rsid w:val="0002765E"/>
    <w:rsid w:val="000543D5"/>
    <w:rsid w:val="00060AA2"/>
    <w:rsid w:val="00074933"/>
    <w:rsid w:val="00090502"/>
    <w:rsid w:val="000A2E1B"/>
    <w:rsid w:val="000A55D3"/>
    <w:rsid w:val="000B2517"/>
    <w:rsid w:val="000C7201"/>
    <w:rsid w:val="000D295B"/>
    <w:rsid w:val="000F687D"/>
    <w:rsid w:val="0011278C"/>
    <w:rsid w:val="00114EBD"/>
    <w:rsid w:val="00127EF9"/>
    <w:rsid w:val="0014106F"/>
    <w:rsid w:val="00143FE3"/>
    <w:rsid w:val="00145FB9"/>
    <w:rsid w:val="00150E5A"/>
    <w:rsid w:val="001556AB"/>
    <w:rsid w:val="00166179"/>
    <w:rsid w:val="001677A8"/>
    <w:rsid w:val="00180452"/>
    <w:rsid w:val="00184B08"/>
    <w:rsid w:val="00194C6B"/>
    <w:rsid w:val="001A0A6D"/>
    <w:rsid w:val="001A36D1"/>
    <w:rsid w:val="001A4589"/>
    <w:rsid w:val="001B6C6E"/>
    <w:rsid w:val="001E6445"/>
    <w:rsid w:val="00201CEE"/>
    <w:rsid w:val="002072EE"/>
    <w:rsid w:val="00213D6D"/>
    <w:rsid w:val="00213EC9"/>
    <w:rsid w:val="002144A5"/>
    <w:rsid w:val="00220727"/>
    <w:rsid w:val="00225BF2"/>
    <w:rsid w:val="00231FD7"/>
    <w:rsid w:val="002322C6"/>
    <w:rsid w:val="00232E46"/>
    <w:rsid w:val="00246FE0"/>
    <w:rsid w:val="00247870"/>
    <w:rsid w:val="00263483"/>
    <w:rsid w:val="002647E5"/>
    <w:rsid w:val="0028665A"/>
    <w:rsid w:val="002867BE"/>
    <w:rsid w:val="002A0ED0"/>
    <w:rsid w:val="002A6EB7"/>
    <w:rsid w:val="002C30FF"/>
    <w:rsid w:val="002E29A9"/>
    <w:rsid w:val="002F14F8"/>
    <w:rsid w:val="002F1C29"/>
    <w:rsid w:val="002F4A7E"/>
    <w:rsid w:val="003044AA"/>
    <w:rsid w:val="003101D3"/>
    <w:rsid w:val="00311E72"/>
    <w:rsid w:val="0031263A"/>
    <w:rsid w:val="0031490A"/>
    <w:rsid w:val="003176A9"/>
    <w:rsid w:val="00320CCB"/>
    <w:rsid w:val="00331E77"/>
    <w:rsid w:val="00347738"/>
    <w:rsid w:val="0035036B"/>
    <w:rsid w:val="00364829"/>
    <w:rsid w:val="00374369"/>
    <w:rsid w:val="003768E5"/>
    <w:rsid w:val="00382309"/>
    <w:rsid w:val="00385EB8"/>
    <w:rsid w:val="003A1DA1"/>
    <w:rsid w:val="003B047F"/>
    <w:rsid w:val="003B12E2"/>
    <w:rsid w:val="003B3D8C"/>
    <w:rsid w:val="003C61C3"/>
    <w:rsid w:val="003C772E"/>
    <w:rsid w:val="003E22E7"/>
    <w:rsid w:val="003E2369"/>
    <w:rsid w:val="003F653A"/>
    <w:rsid w:val="00405462"/>
    <w:rsid w:val="00415235"/>
    <w:rsid w:val="00421738"/>
    <w:rsid w:val="00423198"/>
    <w:rsid w:val="00426423"/>
    <w:rsid w:val="004311B7"/>
    <w:rsid w:val="00431A33"/>
    <w:rsid w:val="00443026"/>
    <w:rsid w:val="00451C5A"/>
    <w:rsid w:val="0048288F"/>
    <w:rsid w:val="00492C1F"/>
    <w:rsid w:val="004A3FA4"/>
    <w:rsid w:val="004A468D"/>
    <w:rsid w:val="004B407B"/>
    <w:rsid w:val="004C1DB7"/>
    <w:rsid w:val="004E15A0"/>
    <w:rsid w:val="004F56BF"/>
    <w:rsid w:val="004F5FA1"/>
    <w:rsid w:val="00535375"/>
    <w:rsid w:val="005416D1"/>
    <w:rsid w:val="00570A44"/>
    <w:rsid w:val="00572E9F"/>
    <w:rsid w:val="00573AE8"/>
    <w:rsid w:val="0057574E"/>
    <w:rsid w:val="005839C9"/>
    <w:rsid w:val="00584042"/>
    <w:rsid w:val="00596CB2"/>
    <w:rsid w:val="005A6A1C"/>
    <w:rsid w:val="005B0356"/>
    <w:rsid w:val="005D13ED"/>
    <w:rsid w:val="005D33F3"/>
    <w:rsid w:val="005E6C3B"/>
    <w:rsid w:val="005F0B3E"/>
    <w:rsid w:val="005F6CB4"/>
    <w:rsid w:val="005F71F9"/>
    <w:rsid w:val="00600F16"/>
    <w:rsid w:val="00610F4F"/>
    <w:rsid w:val="00636DE0"/>
    <w:rsid w:val="00645C8F"/>
    <w:rsid w:val="00650547"/>
    <w:rsid w:val="0065704D"/>
    <w:rsid w:val="0065706A"/>
    <w:rsid w:val="006637DF"/>
    <w:rsid w:val="00682C17"/>
    <w:rsid w:val="00692735"/>
    <w:rsid w:val="006A1E92"/>
    <w:rsid w:val="006A43D6"/>
    <w:rsid w:val="006B57B3"/>
    <w:rsid w:val="006D515B"/>
    <w:rsid w:val="006F0625"/>
    <w:rsid w:val="006F148A"/>
    <w:rsid w:val="006F1B93"/>
    <w:rsid w:val="00705D9F"/>
    <w:rsid w:val="00712F88"/>
    <w:rsid w:val="007172CA"/>
    <w:rsid w:val="00743B79"/>
    <w:rsid w:val="00743F38"/>
    <w:rsid w:val="00745176"/>
    <w:rsid w:val="007567C8"/>
    <w:rsid w:val="00761E7F"/>
    <w:rsid w:val="007625FA"/>
    <w:rsid w:val="007649BD"/>
    <w:rsid w:val="007659FE"/>
    <w:rsid w:val="007722D1"/>
    <w:rsid w:val="0077277B"/>
    <w:rsid w:val="00797E73"/>
    <w:rsid w:val="007C573C"/>
    <w:rsid w:val="007D2653"/>
    <w:rsid w:val="007D747B"/>
    <w:rsid w:val="007F1A59"/>
    <w:rsid w:val="007F7625"/>
    <w:rsid w:val="008050FA"/>
    <w:rsid w:val="00816712"/>
    <w:rsid w:val="00823108"/>
    <w:rsid w:val="008326BD"/>
    <w:rsid w:val="00840D56"/>
    <w:rsid w:val="00853EEA"/>
    <w:rsid w:val="008567F0"/>
    <w:rsid w:val="00863E82"/>
    <w:rsid w:val="00871162"/>
    <w:rsid w:val="00877864"/>
    <w:rsid w:val="008A30D0"/>
    <w:rsid w:val="008B1C81"/>
    <w:rsid w:val="008C7C66"/>
    <w:rsid w:val="008D0B68"/>
    <w:rsid w:val="008E0F77"/>
    <w:rsid w:val="008E1507"/>
    <w:rsid w:val="008E3C91"/>
    <w:rsid w:val="009020DF"/>
    <w:rsid w:val="009111C5"/>
    <w:rsid w:val="0091299F"/>
    <w:rsid w:val="00913374"/>
    <w:rsid w:val="00936874"/>
    <w:rsid w:val="00955305"/>
    <w:rsid w:val="00976973"/>
    <w:rsid w:val="009914A3"/>
    <w:rsid w:val="009923B5"/>
    <w:rsid w:val="00996EEB"/>
    <w:rsid w:val="009D6091"/>
    <w:rsid w:val="00A035F0"/>
    <w:rsid w:val="00A2679D"/>
    <w:rsid w:val="00A32055"/>
    <w:rsid w:val="00A454BD"/>
    <w:rsid w:val="00A5232C"/>
    <w:rsid w:val="00A52876"/>
    <w:rsid w:val="00A52B70"/>
    <w:rsid w:val="00A64AE0"/>
    <w:rsid w:val="00AB02E2"/>
    <w:rsid w:val="00AC02AD"/>
    <w:rsid w:val="00AC720C"/>
    <w:rsid w:val="00AE5E30"/>
    <w:rsid w:val="00AE7867"/>
    <w:rsid w:val="00B14585"/>
    <w:rsid w:val="00B15B5F"/>
    <w:rsid w:val="00B32972"/>
    <w:rsid w:val="00B34A0F"/>
    <w:rsid w:val="00B724F0"/>
    <w:rsid w:val="00B73B8F"/>
    <w:rsid w:val="00B7796D"/>
    <w:rsid w:val="00B86CA2"/>
    <w:rsid w:val="00B86DB9"/>
    <w:rsid w:val="00B906DF"/>
    <w:rsid w:val="00B94CB9"/>
    <w:rsid w:val="00B94F1B"/>
    <w:rsid w:val="00B9560F"/>
    <w:rsid w:val="00BA1E80"/>
    <w:rsid w:val="00BB0550"/>
    <w:rsid w:val="00BD0200"/>
    <w:rsid w:val="00BD24DD"/>
    <w:rsid w:val="00C11EB2"/>
    <w:rsid w:val="00C458D8"/>
    <w:rsid w:val="00C46CE4"/>
    <w:rsid w:val="00C60C27"/>
    <w:rsid w:val="00C84825"/>
    <w:rsid w:val="00CA6D81"/>
    <w:rsid w:val="00CB4ED8"/>
    <w:rsid w:val="00CB5017"/>
    <w:rsid w:val="00CC430A"/>
    <w:rsid w:val="00CE2357"/>
    <w:rsid w:val="00CE47AD"/>
    <w:rsid w:val="00CE6D83"/>
    <w:rsid w:val="00CF0A4E"/>
    <w:rsid w:val="00CF4E15"/>
    <w:rsid w:val="00D159D9"/>
    <w:rsid w:val="00D20020"/>
    <w:rsid w:val="00D26617"/>
    <w:rsid w:val="00D344ED"/>
    <w:rsid w:val="00D53CB3"/>
    <w:rsid w:val="00D6624F"/>
    <w:rsid w:val="00D711A0"/>
    <w:rsid w:val="00D74C64"/>
    <w:rsid w:val="00D87704"/>
    <w:rsid w:val="00DA63F5"/>
    <w:rsid w:val="00DC0C6A"/>
    <w:rsid w:val="00DD6A52"/>
    <w:rsid w:val="00DE3A0B"/>
    <w:rsid w:val="00DE727B"/>
    <w:rsid w:val="00DF0A34"/>
    <w:rsid w:val="00DF1936"/>
    <w:rsid w:val="00DF475D"/>
    <w:rsid w:val="00DF52BB"/>
    <w:rsid w:val="00E04AB8"/>
    <w:rsid w:val="00E15332"/>
    <w:rsid w:val="00E2245F"/>
    <w:rsid w:val="00E31DF6"/>
    <w:rsid w:val="00E40205"/>
    <w:rsid w:val="00E4594F"/>
    <w:rsid w:val="00E652C8"/>
    <w:rsid w:val="00E657B2"/>
    <w:rsid w:val="00E76FF1"/>
    <w:rsid w:val="00E94308"/>
    <w:rsid w:val="00EB2E06"/>
    <w:rsid w:val="00EB7F69"/>
    <w:rsid w:val="00EC7682"/>
    <w:rsid w:val="00ED35A9"/>
    <w:rsid w:val="00EE0FC1"/>
    <w:rsid w:val="00EE216D"/>
    <w:rsid w:val="00EE2B7A"/>
    <w:rsid w:val="00EE5840"/>
    <w:rsid w:val="00EF5B29"/>
    <w:rsid w:val="00F02ED8"/>
    <w:rsid w:val="00F150D2"/>
    <w:rsid w:val="00F20E35"/>
    <w:rsid w:val="00F358E7"/>
    <w:rsid w:val="00F56056"/>
    <w:rsid w:val="00F56098"/>
    <w:rsid w:val="00F57E71"/>
    <w:rsid w:val="00F605AC"/>
    <w:rsid w:val="00F61B26"/>
    <w:rsid w:val="00F61FC6"/>
    <w:rsid w:val="00F6243D"/>
    <w:rsid w:val="00F738A8"/>
    <w:rsid w:val="00F83D2A"/>
    <w:rsid w:val="00F83FD4"/>
    <w:rsid w:val="00F91FE3"/>
    <w:rsid w:val="00F92122"/>
    <w:rsid w:val="00F97B10"/>
    <w:rsid w:val="00FA09FE"/>
    <w:rsid w:val="00FD166C"/>
    <w:rsid w:val="00FD17BA"/>
    <w:rsid w:val="00FD6A92"/>
    <w:rsid w:val="00FE5313"/>
    <w:rsid w:val="00FE566D"/>
    <w:rsid w:val="00FF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60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4A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21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A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4A7E"/>
    <w:rPr>
      <w:i/>
      <w:iCs/>
    </w:rPr>
  </w:style>
  <w:style w:type="character" w:styleId="Hyperlink">
    <w:name w:val="Hyperlink"/>
    <w:basedOn w:val="DefaultParagraphFont"/>
    <w:uiPriority w:val="99"/>
    <w:unhideWhenUsed/>
    <w:rsid w:val="002F4A7E"/>
    <w:rPr>
      <w:color w:val="0000FF"/>
      <w:u w:val="single"/>
    </w:rPr>
  </w:style>
  <w:style w:type="character" w:customStyle="1" w:styleId="Heading1Char">
    <w:name w:val="Heading 1 Char"/>
    <w:basedOn w:val="DefaultParagraphFont"/>
    <w:link w:val="Heading1"/>
    <w:uiPriority w:val="9"/>
    <w:rsid w:val="00F560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34A0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9212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F15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0D2"/>
  </w:style>
  <w:style w:type="paragraph" w:styleId="Footer">
    <w:name w:val="footer"/>
    <w:basedOn w:val="Normal"/>
    <w:link w:val="FooterChar"/>
    <w:uiPriority w:val="99"/>
    <w:unhideWhenUsed/>
    <w:rsid w:val="00F15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0D2"/>
  </w:style>
  <w:style w:type="paragraph" w:styleId="TOCHeading">
    <w:name w:val="TOC Heading"/>
    <w:basedOn w:val="Heading1"/>
    <w:next w:val="Normal"/>
    <w:uiPriority w:val="39"/>
    <w:unhideWhenUsed/>
    <w:qFormat/>
    <w:rsid w:val="00143FE3"/>
    <w:pPr>
      <w:outlineLvl w:val="9"/>
    </w:pPr>
  </w:style>
  <w:style w:type="paragraph" w:styleId="TOC2">
    <w:name w:val="toc 2"/>
    <w:basedOn w:val="Normal"/>
    <w:next w:val="Normal"/>
    <w:autoRedefine/>
    <w:uiPriority w:val="39"/>
    <w:unhideWhenUsed/>
    <w:rsid w:val="00143FE3"/>
    <w:pPr>
      <w:spacing w:after="100"/>
      <w:ind w:left="220"/>
    </w:pPr>
    <w:rPr>
      <w:rFonts w:eastAsiaTheme="minorEastAsia" w:cs="Times New Roman"/>
    </w:rPr>
  </w:style>
  <w:style w:type="paragraph" w:styleId="TOC1">
    <w:name w:val="toc 1"/>
    <w:basedOn w:val="Normal"/>
    <w:next w:val="Normal"/>
    <w:autoRedefine/>
    <w:uiPriority w:val="39"/>
    <w:unhideWhenUsed/>
    <w:rsid w:val="00143FE3"/>
    <w:pPr>
      <w:spacing w:after="100"/>
    </w:pPr>
    <w:rPr>
      <w:rFonts w:eastAsiaTheme="minorEastAsia" w:cs="Times New Roman"/>
    </w:rPr>
  </w:style>
  <w:style w:type="paragraph" w:styleId="TOC3">
    <w:name w:val="toc 3"/>
    <w:basedOn w:val="Normal"/>
    <w:next w:val="Normal"/>
    <w:autoRedefine/>
    <w:uiPriority w:val="39"/>
    <w:unhideWhenUsed/>
    <w:rsid w:val="00143FE3"/>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3176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6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560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4A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921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A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4A7E"/>
    <w:rPr>
      <w:i/>
      <w:iCs/>
    </w:rPr>
  </w:style>
  <w:style w:type="character" w:styleId="Hyperlink">
    <w:name w:val="Hyperlink"/>
    <w:basedOn w:val="DefaultParagraphFont"/>
    <w:uiPriority w:val="99"/>
    <w:unhideWhenUsed/>
    <w:rsid w:val="002F4A7E"/>
    <w:rPr>
      <w:color w:val="0000FF"/>
      <w:u w:val="single"/>
    </w:rPr>
  </w:style>
  <w:style w:type="character" w:customStyle="1" w:styleId="Heading1Char">
    <w:name w:val="Heading 1 Char"/>
    <w:basedOn w:val="DefaultParagraphFont"/>
    <w:link w:val="Heading1"/>
    <w:uiPriority w:val="9"/>
    <w:rsid w:val="00F560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34A0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9212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F15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0D2"/>
  </w:style>
  <w:style w:type="paragraph" w:styleId="Footer">
    <w:name w:val="footer"/>
    <w:basedOn w:val="Normal"/>
    <w:link w:val="FooterChar"/>
    <w:uiPriority w:val="99"/>
    <w:unhideWhenUsed/>
    <w:rsid w:val="00F15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0D2"/>
  </w:style>
  <w:style w:type="paragraph" w:styleId="TOCHeading">
    <w:name w:val="TOC Heading"/>
    <w:basedOn w:val="Heading1"/>
    <w:next w:val="Normal"/>
    <w:uiPriority w:val="39"/>
    <w:unhideWhenUsed/>
    <w:qFormat/>
    <w:rsid w:val="00143FE3"/>
    <w:pPr>
      <w:outlineLvl w:val="9"/>
    </w:pPr>
  </w:style>
  <w:style w:type="paragraph" w:styleId="TOC2">
    <w:name w:val="toc 2"/>
    <w:basedOn w:val="Normal"/>
    <w:next w:val="Normal"/>
    <w:autoRedefine/>
    <w:uiPriority w:val="39"/>
    <w:unhideWhenUsed/>
    <w:rsid w:val="00143FE3"/>
    <w:pPr>
      <w:spacing w:after="100"/>
      <w:ind w:left="220"/>
    </w:pPr>
    <w:rPr>
      <w:rFonts w:eastAsiaTheme="minorEastAsia" w:cs="Times New Roman"/>
    </w:rPr>
  </w:style>
  <w:style w:type="paragraph" w:styleId="TOC1">
    <w:name w:val="toc 1"/>
    <w:basedOn w:val="Normal"/>
    <w:next w:val="Normal"/>
    <w:autoRedefine/>
    <w:uiPriority w:val="39"/>
    <w:unhideWhenUsed/>
    <w:rsid w:val="00143FE3"/>
    <w:pPr>
      <w:spacing w:after="100"/>
    </w:pPr>
    <w:rPr>
      <w:rFonts w:eastAsiaTheme="minorEastAsia" w:cs="Times New Roman"/>
    </w:rPr>
  </w:style>
  <w:style w:type="paragraph" w:styleId="TOC3">
    <w:name w:val="toc 3"/>
    <w:basedOn w:val="Normal"/>
    <w:next w:val="Normal"/>
    <w:autoRedefine/>
    <w:uiPriority w:val="39"/>
    <w:unhideWhenUsed/>
    <w:rsid w:val="00143FE3"/>
    <w:pPr>
      <w:spacing w:after="100"/>
      <w:ind w:left="440"/>
    </w:pPr>
    <w:rPr>
      <w:rFonts w:eastAsiaTheme="minorEastAsia" w:cs="Times New Roman"/>
    </w:rPr>
  </w:style>
  <w:style w:type="paragraph" w:styleId="BalloonText">
    <w:name w:val="Balloon Text"/>
    <w:basedOn w:val="Normal"/>
    <w:link w:val="BalloonTextChar"/>
    <w:uiPriority w:val="99"/>
    <w:semiHidden/>
    <w:unhideWhenUsed/>
    <w:rsid w:val="003176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6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01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67/sa.2016.600207" TargetMode="External"/><Relationship Id="rId13" Type="http://schemas.openxmlformats.org/officeDocument/2006/relationships/hyperlink" Target="https://doi.org10.1525/california/9780520291805.003.0004" TargetMode="External"/><Relationship Id="rId18" Type="http://schemas.openxmlformats.org/officeDocument/2006/relationships/hyperlink" Target="https://doi.org10.1787/oecd_lfs-2015-table217-en"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doi.org10.1163/2213-2996_flg_com_322983" TargetMode="External"/><Relationship Id="rId7" Type="http://schemas.openxmlformats.org/officeDocument/2006/relationships/endnotes" Target="endnotes.xml"/><Relationship Id="rId12" Type="http://schemas.openxmlformats.org/officeDocument/2006/relationships/hyperlink" Target="https://doi.org10.1787/24a17277-en" TargetMode="External"/><Relationship Id="rId17" Type="http://schemas.openxmlformats.org/officeDocument/2006/relationships/hyperlink" Target="https://doi.org10.2307/261630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7/cbo9781139035156.004" TargetMode="External"/><Relationship Id="rId20" Type="http://schemas.openxmlformats.org/officeDocument/2006/relationships/hyperlink" Target="https://doi.org10.1080/13691066.2015.10517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324/9781315143613-7"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4324/9781351034623-1" TargetMode="External"/><Relationship Id="rId23" Type="http://schemas.openxmlformats.org/officeDocument/2006/relationships/header" Target="header1.xml"/><Relationship Id="rId10" Type="http://schemas.openxmlformats.org/officeDocument/2006/relationships/hyperlink" Target="https://doi.org10.22215/etd/1997-03817" TargetMode="External"/><Relationship Id="rId19" Type="http://schemas.openxmlformats.org/officeDocument/2006/relationships/hyperlink" Target="https://doi.org10.2307/2598007" TargetMode="External"/><Relationship Id="rId4" Type="http://schemas.openxmlformats.org/officeDocument/2006/relationships/settings" Target="settings.xml"/><Relationship Id="rId9" Type="http://schemas.openxmlformats.org/officeDocument/2006/relationships/hyperlink" Target="https://doi.org10.4324/9780429036781-11" TargetMode="External"/><Relationship Id="rId14" Type="http://schemas.openxmlformats.org/officeDocument/2006/relationships/hyperlink" Target="https://doi.org10.36514/itl.2018..141.001" TargetMode="External"/><Relationship Id="rId22" Type="http://schemas.openxmlformats.org/officeDocument/2006/relationships/hyperlink" Target="https://doi.org10.1596/0-8213-59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5F9F7-2427-4BA1-800F-6384336E3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6424</Words>
  <Characters>36622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Psalm Zac</cp:lastModifiedBy>
  <cp:revision>2</cp:revision>
  <dcterms:created xsi:type="dcterms:W3CDTF">2020-04-07T15:17:00Z</dcterms:created>
  <dcterms:modified xsi:type="dcterms:W3CDTF">2020-04-07T15:17:00Z</dcterms:modified>
</cp:coreProperties>
</file>